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083" w:rsidRPr="00B76083" w:rsidRDefault="00B76083" w:rsidP="00B76083">
      <w:pPr>
        <w:shd w:val="clear" w:color="auto" w:fill="FFFFFF"/>
        <w:spacing w:line="0" w:lineRule="atLeast"/>
        <w:jc w:val="right"/>
        <w:rPr>
          <w:rFonts w:ascii="Arial" w:hAnsi="Arial" w:cs="Arial"/>
          <w:b/>
          <w:bCs/>
          <w:color w:val="000000"/>
          <w:spacing w:val="3"/>
          <w:sz w:val="32"/>
          <w:szCs w:val="32"/>
        </w:rPr>
      </w:pPr>
      <w:r w:rsidRPr="00B76083">
        <w:rPr>
          <w:rFonts w:ascii="Arial" w:hAnsi="Arial" w:cs="Arial"/>
          <w:b/>
          <w:bCs/>
          <w:color w:val="000000"/>
          <w:spacing w:val="3"/>
          <w:sz w:val="32"/>
          <w:szCs w:val="32"/>
        </w:rPr>
        <w:t>ПРОЕКТ</w:t>
      </w:r>
    </w:p>
    <w:p w:rsidR="008A207E" w:rsidRPr="00EC0C9D" w:rsidRDefault="008A207E" w:rsidP="008A207E">
      <w:pPr>
        <w:spacing w:line="0" w:lineRule="atLeast"/>
        <w:jc w:val="center"/>
        <w:rPr>
          <w:rFonts w:ascii="Arial" w:hAnsi="Arial" w:cs="Arial"/>
          <w:b/>
        </w:rPr>
      </w:pPr>
    </w:p>
    <w:p w:rsidR="008A207E" w:rsidRPr="00EC0C9D" w:rsidRDefault="008A207E" w:rsidP="008A207E">
      <w:pPr>
        <w:spacing w:line="0" w:lineRule="atLeast"/>
        <w:jc w:val="center"/>
        <w:rPr>
          <w:rFonts w:ascii="Arial" w:hAnsi="Arial" w:cs="Arial"/>
          <w:b/>
        </w:rPr>
      </w:pPr>
      <w:r w:rsidRPr="00EC0C9D">
        <w:rPr>
          <w:rFonts w:ascii="Arial" w:hAnsi="Arial" w:cs="Arial"/>
          <w:b/>
        </w:rPr>
        <w:t xml:space="preserve">АДМИНИСТРАЦИЯ </w:t>
      </w:r>
      <w:r w:rsidR="00C2666D">
        <w:rPr>
          <w:rFonts w:ascii="Arial" w:hAnsi="Arial" w:cs="Arial"/>
          <w:b/>
        </w:rPr>
        <w:t>КРАСНОДОЛИНСКОГО</w:t>
      </w:r>
      <w:r w:rsidRPr="00EC0C9D">
        <w:rPr>
          <w:rFonts w:ascii="Arial" w:hAnsi="Arial" w:cs="Arial"/>
          <w:b/>
        </w:rPr>
        <w:t xml:space="preserve"> СЕЛЬСОВЕТА </w:t>
      </w:r>
    </w:p>
    <w:p w:rsidR="008A207E" w:rsidRPr="00EC0C9D" w:rsidRDefault="005B4345" w:rsidP="008A207E">
      <w:pPr>
        <w:jc w:val="center"/>
        <w:rPr>
          <w:rFonts w:ascii="Arial" w:hAnsi="Arial" w:cs="Arial"/>
          <w:b/>
        </w:rPr>
      </w:pPr>
      <w:r>
        <w:rPr>
          <w:rFonts w:ascii="Arial" w:hAnsi="Arial" w:cs="Arial"/>
          <w:b/>
        </w:rPr>
        <w:t>С</w:t>
      </w:r>
      <w:r w:rsidR="00082A2D">
        <w:rPr>
          <w:rFonts w:ascii="Arial" w:hAnsi="Arial" w:cs="Arial"/>
          <w:b/>
        </w:rPr>
        <w:t>ОВЕТСКОГО</w:t>
      </w:r>
      <w:r w:rsidR="008A207E" w:rsidRPr="00EC0C9D">
        <w:rPr>
          <w:rFonts w:ascii="Arial" w:hAnsi="Arial" w:cs="Arial"/>
          <w:b/>
        </w:rPr>
        <w:t xml:space="preserve"> РАЙОНА КУРСКОЙ ОБЛАСТИ</w:t>
      </w:r>
    </w:p>
    <w:p w:rsidR="00203C66" w:rsidRPr="00203C66" w:rsidRDefault="00203C66" w:rsidP="00203C66">
      <w:pPr>
        <w:jc w:val="center"/>
        <w:rPr>
          <w:rFonts w:ascii="Arial" w:hAnsi="Arial" w:cs="Arial"/>
        </w:rPr>
      </w:pPr>
    </w:p>
    <w:p w:rsidR="00203C66" w:rsidRPr="00203C66" w:rsidRDefault="00203C66" w:rsidP="00203C66">
      <w:pPr>
        <w:jc w:val="center"/>
        <w:rPr>
          <w:rFonts w:ascii="Arial" w:hAnsi="Arial" w:cs="Arial"/>
        </w:rPr>
      </w:pPr>
      <w:r w:rsidRPr="00203C66">
        <w:rPr>
          <w:rFonts w:ascii="Arial" w:hAnsi="Arial" w:cs="Arial"/>
        </w:rPr>
        <w:t>ПОСТАНОВЛЕНИЕ</w:t>
      </w:r>
    </w:p>
    <w:p w:rsidR="00B76083" w:rsidRDefault="00B76083" w:rsidP="008A207E">
      <w:pPr>
        <w:ind w:firstLine="567"/>
        <w:jc w:val="center"/>
        <w:rPr>
          <w:rFonts w:ascii="Arial" w:hAnsi="Arial" w:cs="Arial"/>
        </w:rPr>
      </w:pPr>
    </w:p>
    <w:p w:rsidR="00203C66" w:rsidRPr="00203C66" w:rsidRDefault="008A207E" w:rsidP="008A207E">
      <w:pPr>
        <w:ind w:firstLine="567"/>
        <w:jc w:val="center"/>
        <w:rPr>
          <w:rFonts w:ascii="Arial" w:hAnsi="Arial" w:cs="Arial"/>
          <w:bCs/>
        </w:rPr>
      </w:pPr>
      <w:r>
        <w:rPr>
          <w:rFonts w:ascii="Arial" w:hAnsi="Arial" w:cs="Arial"/>
        </w:rPr>
        <w:t>____2019</w:t>
      </w:r>
      <w:r w:rsidR="00203C66">
        <w:rPr>
          <w:rFonts w:ascii="Arial" w:hAnsi="Arial" w:cs="Arial"/>
          <w:bCs/>
        </w:rPr>
        <w:t xml:space="preserve"> года </w:t>
      </w:r>
      <w:r w:rsidR="00203C66">
        <w:rPr>
          <w:rFonts w:ascii="Arial" w:hAnsi="Arial" w:cs="Arial"/>
          <w:bCs/>
        </w:rPr>
        <w:tab/>
      </w:r>
      <w:r w:rsidR="00203C66">
        <w:rPr>
          <w:rFonts w:ascii="Arial" w:hAnsi="Arial" w:cs="Arial"/>
          <w:bCs/>
        </w:rPr>
        <w:tab/>
        <w:t xml:space="preserve">№ </w:t>
      </w:r>
      <w:r>
        <w:rPr>
          <w:rFonts w:ascii="Arial" w:hAnsi="Arial" w:cs="Arial"/>
          <w:bCs/>
        </w:rPr>
        <w:t>____</w:t>
      </w:r>
    </w:p>
    <w:p w:rsidR="00204D3C" w:rsidRPr="00203C66" w:rsidRDefault="00204D3C"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082A2D">
        <w:rPr>
          <w:rFonts w:ascii="Arial" w:hAnsi="Arial" w:cs="Arial"/>
          <w:color w:val="000000"/>
          <w:spacing w:val="-2"/>
        </w:rPr>
        <w:t>Ленинского</w:t>
      </w:r>
      <w:r w:rsidR="008A207E">
        <w:rPr>
          <w:rFonts w:ascii="Arial" w:hAnsi="Arial" w:cs="Arial"/>
          <w:color w:val="000000"/>
          <w:spacing w:val="-2"/>
        </w:rPr>
        <w:t xml:space="preserve"> сельсовета</w:t>
      </w:r>
      <w:r w:rsidRPr="00203C66">
        <w:rPr>
          <w:rFonts w:ascii="Arial" w:hAnsi="Arial" w:cs="Arial"/>
          <w:color w:val="000000"/>
          <w:spacing w:val="-2"/>
        </w:rPr>
        <w:t xml:space="preserve"> </w:t>
      </w:r>
      <w:r w:rsidR="00082A2D">
        <w:rPr>
          <w:rFonts w:ascii="Arial" w:hAnsi="Arial" w:cs="Arial"/>
          <w:color w:val="000000"/>
          <w:spacing w:val="-2"/>
        </w:rPr>
        <w:t>Советского</w:t>
      </w:r>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C2666D">
        <w:rPr>
          <w:rFonts w:ascii="Arial" w:eastAsia="Arial Unicode MS" w:hAnsi="Arial" w:cs="Arial"/>
          <w:kern w:val="1"/>
        </w:rPr>
        <w:t>Краснодолинского</w:t>
      </w:r>
      <w:proofErr w:type="spellEnd"/>
      <w:r w:rsidR="008A207E">
        <w:rPr>
          <w:rFonts w:ascii="Arial" w:eastAsia="Arial Unicode MS" w:hAnsi="Arial" w:cs="Arial"/>
          <w:kern w:val="1"/>
        </w:rPr>
        <w:t xml:space="preserve"> сельсовета </w:t>
      </w:r>
    </w:p>
    <w:p w:rsidR="00203C66" w:rsidRPr="00723F1E" w:rsidRDefault="00203C66" w:rsidP="00C2666D">
      <w:pPr>
        <w:widowControl w:val="0"/>
        <w:tabs>
          <w:tab w:val="left" w:pos="567"/>
          <w:tab w:val="left" w:pos="6564"/>
        </w:tabs>
        <w:jc w:val="both"/>
        <w:rPr>
          <w:rFonts w:ascii="Arial" w:eastAsia="Arial Unicode MS" w:hAnsi="Arial" w:cs="Arial"/>
          <w:kern w:val="1"/>
        </w:rPr>
      </w:pPr>
      <w:r w:rsidRPr="00723F1E">
        <w:rPr>
          <w:rFonts w:ascii="Arial" w:eastAsia="Arial Unicode MS" w:hAnsi="Arial" w:cs="Arial"/>
          <w:kern w:val="1"/>
        </w:rPr>
        <w:tab/>
      </w:r>
      <w:r w:rsidR="00082A2D">
        <w:rPr>
          <w:rFonts w:ascii="Arial" w:eastAsia="Arial Unicode MS" w:hAnsi="Arial" w:cs="Arial"/>
          <w:kern w:val="1"/>
        </w:rPr>
        <w:t>Советского</w:t>
      </w:r>
      <w:r w:rsidR="008A207E">
        <w:rPr>
          <w:rFonts w:ascii="Arial" w:eastAsia="Arial Unicode MS" w:hAnsi="Arial" w:cs="Arial"/>
          <w:kern w:val="1"/>
        </w:rPr>
        <w:t xml:space="preserve"> района                                          </w:t>
      </w:r>
      <w:r w:rsidR="00C2666D">
        <w:rPr>
          <w:rFonts w:ascii="Arial" w:eastAsia="Arial Unicode MS" w:hAnsi="Arial" w:cs="Arial"/>
          <w:kern w:val="1"/>
        </w:rPr>
        <w:t xml:space="preserve"> </w:t>
      </w:r>
      <w:r w:rsidR="00C2666D">
        <w:rPr>
          <w:rFonts w:ascii="Arial" w:eastAsia="Arial Unicode MS" w:hAnsi="Arial" w:cs="Arial"/>
          <w:kern w:val="1"/>
        </w:rPr>
        <w:tab/>
      </w:r>
      <w:proofErr w:type="spellStart"/>
      <w:r w:rsidR="00C2666D">
        <w:rPr>
          <w:rFonts w:ascii="Arial" w:eastAsia="Arial Unicode MS" w:hAnsi="Arial" w:cs="Arial"/>
          <w:kern w:val="1"/>
        </w:rPr>
        <w:t>Е.А.Грызлова</w:t>
      </w:r>
      <w:proofErr w:type="spellEnd"/>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FF086C" w:rsidRDefault="00FF086C" w:rsidP="00203C66">
      <w:pPr>
        <w:widowControl w:val="0"/>
        <w:tabs>
          <w:tab w:val="left" w:pos="567"/>
        </w:tabs>
        <w:jc w:val="both"/>
        <w:rPr>
          <w:rFonts w:ascii="Arial" w:eastAsia="Arial Unicode MS" w:hAnsi="Arial" w:cs="Arial"/>
          <w:kern w:val="1"/>
        </w:rPr>
      </w:pPr>
    </w:p>
    <w:p w:rsidR="00AB33A6" w:rsidRPr="00723F1E" w:rsidRDefault="00AB33A6" w:rsidP="00203C66">
      <w:pPr>
        <w:widowControl w:val="0"/>
        <w:tabs>
          <w:tab w:val="left" w:pos="567"/>
        </w:tabs>
        <w:jc w:val="both"/>
        <w:rPr>
          <w:rFonts w:ascii="Arial" w:eastAsia="Arial Unicode MS" w:hAnsi="Arial" w:cs="Arial"/>
          <w:kern w:val="1"/>
        </w:rPr>
      </w:pPr>
    </w:p>
    <w:p w:rsidR="00203C66" w:rsidRPr="00723F1E" w:rsidRDefault="00203C66" w:rsidP="00203C66">
      <w:pPr>
        <w:widowControl w:val="0"/>
        <w:tabs>
          <w:tab w:val="left" w:pos="567"/>
        </w:tabs>
        <w:jc w:val="both"/>
        <w:rPr>
          <w:rFonts w:ascii="Arial" w:eastAsia="Arial Unicode MS" w:hAnsi="Arial" w:cs="Arial"/>
          <w:kern w:val="1"/>
        </w:rPr>
      </w:pPr>
    </w:p>
    <w:p w:rsidR="00203C66" w:rsidRPr="00723F1E" w:rsidRDefault="00203C66" w:rsidP="00C2666D">
      <w:pPr>
        <w:tabs>
          <w:tab w:val="left" w:pos="567"/>
        </w:tabs>
        <w:jc w:val="right"/>
        <w:rPr>
          <w:rFonts w:ascii="Arial" w:hAnsi="Arial" w:cs="Arial"/>
        </w:rPr>
      </w:pPr>
      <w:r w:rsidRPr="00723F1E">
        <w:rPr>
          <w:rFonts w:ascii="Arial" w:hAnsi="Arial" w:cs="Arial"/>
        </w:rPr>
        <w:lastRenderedPageBreak/>
        <w:tab/>
        <w:t xml:space="preserve">ПРИЛОЖЕНИЕ </w:t>
      </w:r>
    </w:p>
    <w:p w:rsidR="00203C66" w:rsidRPr="00723F1E" w:rsidRDefault="00203C66" w:rsidP="00C2666D">
      <w:pPr>
        <w:tabs>
          <w:tab w:val="left" w:pos="567"/>
        </w:tabs>
        <w:jc w:val="right"/>
        <w:rPr>
          <w:rFonts w:ascii="Arial" w:hAnsi="Arial" w:cs="Arial"/>
        </w:rPr>
      </w:pPr>
      <w:r w:rsidRPr="00723F1E">
        <w:rPr>
          <w:rFonts w:ascii="Arial" w:hAnsi="Arial" w:cs="Arial"/>
        </w:rPr>
        <w:tab/>
        <w:t>УТВЕРЖДЕН</w:t>
      </w:r>
    </w:p>
    <w:p w:rsidR="00203C66" w:rsidRPr="00723F1E" w:rsidRDefault="00203C66" w:rsidP="00C2666D">
      <w:pPr>
        <w:tabs>
          <w:tab w:val="left" w:pos="567"/>
        </w:tabs>
        <w:jc w:val="right"/>
        <w:rPr>
          <w:rFonts w:ascii="Arial" w:hAnsi="Arial" w:cs="Arial"/>
        </w:rPr>
      </w:pPr>
      <w:r w:rsidRPr="00723F1E">
        <w:rPr>
          <w:rFonts w:ascii="Arial" w:hAnsi="Arial" w:cs="Arial"/>
        </w:rPr>
        <w:tab/>
        <w:t>постановлением администрации</w:t>
      </w:r>
    </w:p>
    <w:p w:rsidR="00203C66" w:rsidRPr="00723F1E" w:rsidRDefault="00203C66" w:rsidP="00C2666D">
      <w:pPr>
        <w:tabs>
          <w:tab w:val="left" w:pos="567"/>
        </w:tabs>
        <w:jc w:val="right"/>
        <w:rPr>
          <w:rFonts w:ascii="Arial" w:hAnsi="Arial" w:cs="Arial"/>
        </w:rPr>
      </w:pPr>
      <w:r w:rsidRPr="00723F1E">
        <w:rPr>
          <w:rFonts w:ascii="Arial" w:hAnsi="Arial" w:cs="Arial"/>
        </w:rPr>
        <w:tab/>
      </w:r>
      <w:proofErr w:type="spellStart"/>
      <w:r w:rsidR="00C2666D">
        <w:rPr>
          <w:rFonts w:ascii="Arial" w:hAnsi="Arial" w:cs="Arial"/>
        </w:rPr>
        <w:t>Краснодолинского</w:t>
      </w:r>
      <w:proofErr w:type="spellEnd"/>
      <w:r w:rsidR="00C2666D">
        <w:rPr>
          <w:rFonts w:ascii="Arial" w:hAnsi="Arial" w:cs="Arial"/>
        </w:rPr>
        <w:t xml:space="preserve"> </w:t>
      </w:r>
      <w:r w:rsidR="008A207E">
        <w:rPr>
          <w:rFonts w:ascii="Arial" w:hAnsi="Arial" w:cs="Arial"/>
        </w:rPr>
        <w:t xml:space="preserve"> сельсовета</w:t>
      </w:r>
    </w:p>
    <w:p w:rsidR="00194D80" w:rsidRDefault="00203C66" w:rsidP="00C2666D">
      <w:pPr>
        <w:tabs>
          <w:tab w:val="left" w:pos="567"/>
        </w:tabs>
        <w:jc w:val="right"/>
        <w:rPr>
          <w:rFonts w:ascii="Arial" w:hAnsi="Arial" w:cs="Arial"/>
        </w:rPr>
      </w:pPr>
      <w:r>
        <w:rPr>
          <w:rFonts w:ascii="Arial" w:hAnsi="Arial" w:cs="Arial"/>
        </w:rPr>
        <w:tab/>
      </w:r>
      <w:r w:rsidRPr="005F2FA2">
        <w:rPr>
          <w:rFonts w:ascii="Arial" w:hAnsi="Arial" w:cs="Arial"/>
        </w:rPr>
        <w:t xml:space="preserve">от </w:t>
      </w:r>
      <w:r w:rsidR="008A207E">
        <w:rPr>
          <w:rFonts w:ascii="Arial" w:hAnsi="Arial" w:cs="Arial"/>
        </w:rPr>
        <w:t>_____2019</w:t>
      </w:r>
      <w:r>
        <w:rPr>
          <w:rFonts w:ascii="Arial" w:hAnsi="Arial" w:cs="Arial"/>
        </w:rPr>
        <w:t xml:space="preserve"> года</w:t>
      </w:r>
      <w:r w:rsidRPr="005F2FA2">
        <w:rPr>
          <w:rFonts w:ascii="Arial" w:hAnsi="Arial" w:cs="Arial"/>
        </w:rPr>
        <w:t xml:space="preserve"> № </w:t>
      </w:r>
      <w:r w:rsidR="008A207E">
        <w:rPr>
          <w:rFonts w:ascii="Arial" w:hAnsi="Arial" w:cs="Arial"/>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203C66">
      <w:pPr>
        <w:jc w:val="cente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8"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proofErr w:type="spellStart"/>
      <w:r w:rsidR="00C2666D">
        <w:rPr>
          <w:rFonts w:ascii="Arial" w:hAnsi="Arial" w:cs="Arial"/>
          <w:color w:val="000000"/>
        </w:rPr>
        <w:t>Краснодолинский</w:t>
      </w:r>
      <w:proofErr w:type="spellEnd"/>
      <w:r w:rsidR="008A207E">
        <w:rPr>
          <w:rFonts w:ascii="Arial" w:hAnsi="Arial" w:cs="Arial"/>
          <w:color w:val="000000"/>
        </w:rPr>
        <w:t xml:space="preserve"> сельсовет</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0D586B" w:rsidRPr="00203C66">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w:t>
      </w:r>
      <w:r w:rsidR="00082A2D">
        <w:rPr>
          <w:rFonts w:ascii="Arial" w:hAnsi="Arial" w:cs="Arial"/>
        </w:rPr>
        <w:t>урской области</w:t>
      </w:r>
      <w:r w:rsidRPr="00203C66">
        <w:rPr>
          <w:rFonts w:ascii="Arial" w:hAnsi="Arial" w:cs="Arial"/>
        </w:rPr>
        <w:t>;</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Распоряжение Правительства Российской Федерации от 19 апреля 2016 года № 724-р «Об утверждении перечня документов и (или) информации, запрашиваемых </w:t>
      </w:r>
      <w:r w:rsidRPr="00203C66">
        <w:rPr>
          <w:rFonts w:ascii="Arial" w:eastAsia="Calibri" w:hAnsi="Arial" w:cs="Arial"/>
        </w:rPr>
        <w:lastRenderedPageBreak/>
        <w:t>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203C66">
        <w:rPr>
          <w:rFonts w:ascii="Arial" w:hAnsi="Arial" w:cs="Arial"/>
          <w:color w:val="000000"/>
        </w:rPr>
        <w:t xml:space="preserve">Перечень нормативных правовых актов, регулирующих осуществление </w:t>
      </w:r>
      <w:r w:rsidR="000D586B" w:rsidRPr="00203C66">
        <w:rPr>
          <w:rFonts w:ascii="Arial" w:hAnsi="Arial" w:cs="Arial"/>
          <w:color w:val="000000"/>
        </w:rPr>
        <w:t>М</w:t>
      </w:r>
      <w:r w:rsidRPr="00203C66">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203C66">
        <w:rPr>
          <w:rFonts w:ascii="Arial" w:hAnsi="Arial" w:cs="Arial"/>
          <w:color w:val="000000"/>
        </w:rPr>
        <w:t xml:space="preserve">размещен </w:t>
      </w:r>
      <w:r w:rsidRPr="00203C66">
        <w:rPr>
          <w:rFonts w:ascii="Arial" w:hAnsi="Arial" w:cs="Arial"/>
          <w:color w:val="000000"/>
        </w:rPr>
        <w:t xml:space="preserve">на сайте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r w:rsidR="008A207E">
        <w:rPr>
          <w:rFonts w:ascii="Arial" w:hAnsi="Arial" w:cs="Arial"/>
          <w:color w:val="000000"/>
        </w:rPr>
        <w:t xml:space="preserve"> </w:t>
      </w:r>
      <w:r w:rsidR="00A52D24" w:rsidRPr="00203C66">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Pr>
          <w:rFonts w:ascii="Arial" w:hAnsi="Arial" w:cs="Arial"/>
        </w:rPr>
        <w:t>Курской области</w:t>
      </w:r>
      <w:r w:rsidR="00A52D24" w:rsidRPr="00203C66">
        <w:rPr>
          <w:rFonts w:ascii="Arial" w:hAnsi="Arial" w:cs="Arial"/>
        </w:rPr>
        <w:t>»</w:t>
      </w:r>
      <w:r w:rsidR="00A862A0" w:rsidRPr="00203C66">
        <w:rPr>
          <w:rFonts w:ascii="Arial" w:hAnsi="Arial" w:cs="Arial"/>
        </w:rPr>
        <w:t xml:space="preserve"> (далее </w:t>
      </w:r>
      <w:r w:rsidR="00675793" w:rsidRPr="00203C66">
        <w:rPr>
          <w:rFonts w:ascii="Arial" w:hAnsi="Arial" w:cs="Arial"/>
        </w:rPr>
        <w:t>–</w:t>
      </w:r>
      <w:r w:rsidR="00A862A0" w:rsidRPr="00203C66">
        <w:rPr>
          <w:rFonts w:ascii="Arial" w:hAnsi="Arial" w:cs="Arial"/>
        </w:rPr>
        <w:t xml:space="preserve"> Регионального портала)</w:t>
      </w:r>
      <w:r w:rsidR="008A207E">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C2666D">
        <w:rPr>
          <w:rFonts w:ascii="Arial" w:hAnsi="Arial" w:cs="Arial"/>
        </w:rPr>
        <w:t>Краснодолинского</w:t>
      </w:r>
      <w:proofErr w:type="spellEnd"/>
      <w:r w:rsidR="008A207E">
        <w:rPr>
          <w:rFonts w:ascii="Arial" w:hAnsi="Arial" w:cs="Arial"/>
        </w:rPr>
        <w:t xml:space="preserve"> сельсовета</w:t>
      </w:r>
      <w:r w:rsidR="00AC3C35" w:rsidRPr="00203C66">
        <w:rPr>
          <w:rFonts w:ascii="Arial" w:hAnsi="Arial" w:cs="Arial"/>
        </w:rPr>
        <w:t xml:space="preserve"> </w:t>
      </w:r>
      <w:r w:rsidR="00082A2D">
        <w:rPr>
          <w:rFonts w:ascii="Arial" w:hAnsi="Arial" w:cs="Arial"/>
        </w:rPr>
        <w:t>Советского</w:t>
      </w:r>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 xml:space="preserve">за соблюдением правил благоустройства территории муниципального </w:t>
      </w:r>
      <w:r w:rsidR="00EE5DDF" w:rsidRPr="00203C66">
        <w:rPr>
          <w:rFonts w:ascii="Arial" w:hAnsi="Arial" w:cs="Arial"/>
          <w:color w:val="000000"/>
        </w:rPr>
        <w:lastRenderedPageBreak/>
        <w:t>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и в случае, предусмотренном </w:t>
      </w:r>
      <w:proofErr w:type="spellStart"/>
      <w:r w:rsidRPr="00203C66">
        <w:rPr>
          <w:rFonts w:ascii="Arial" w:hAnsi="Arial" w:cs="Arial"/>
          <w:color w:val="000000"/>
        </w:rPr>
        <w:t>п.п</w:t>
      </w:r>
      <w:proofErr w:type="spellEnd"/>
      <w:r w:rsidRPr="00203C66">
        <w:rPr>
          <w:rFonts w:ascii="Arial" w:hAnsi="Arial" w:cs="Arial"/>
          <w:color w:val="000000"/>
        </w:rPr>
        <w:t>.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082A2D">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 xml:space="preserve">дминистрацией в рамках межведомственного информационного взаимодействия от иных государственных органов, органов местного самоуправления либо </w:t>
      </w:r>
      <w:r w:rsidRPr="00203C66">
        <w:rPr>
          <w:rFonts w:ascii="Arial" w:hAnsi="Arial" w:cs="Arial"/>
          <w:color w:val="000000"/>
        </w:rPr>
        <w:lastRenderedPageBreak/>
        <w:t>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lastRenderedPageBreak/>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203C66">
      <w:pPr>
        <w:widowControl w:val="0"/>
        <w:autoSpaceDE w:val="0"/>
        <w:autoSpaceDN w:val="0"/>
        <w:adjustRightInd w:val="0"/>
        <w:jc w:val="center"/>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 xml:space="preserve">контроля </w:t>
      </w:r>
      <w:r w:rsidR="00593520" w:rsidRPr="00203C66">
        <w:rPr>
          <w:rFonts w:ascii="Arial" w:hAnsi="Arial" w:cs="Arial"/>
          <w:color w:val="000000"/>
        </w:rPr>
        <w:lastRenderedPageBreak/>
        <w:t>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Ответ направляется в письменном виде или по электронной почте (в зависимости от способа доставки ответа, указанного в письменном обращении, или </w:t>
      </w:r>
      <w:r w:rsidRPr="00203C66">
        <w:rPr>
          <w:rFonts w:ascii="Arial" w:hAnsi="Arial" w:cs="Arial"/>
          <w:color w:val="000000"/>
        </w:rPr>
        <w:lastRenderedPageBreak/>
        <w:t>способа обращения заинтересованного лица за информацией).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Публичное устное информирование осуществляется с привлечением средств массовой информации, радио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lastRenderedPageBreak/>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 xml:space="preserve">2.2.5. В случае необходимости при проведении проверки, указанной </w:t>
      </w:r>
      <w:proofErr w:type="spellStart"/>
      <w:r w:rsidRPr="00203C66">
        <w:rPr>
          <w:rFonts w:ascii="Arial" w:hAnsi="Arial" w:cs="Arial"/>
          <w:color w:val="000000"/>
        </w:rPr>
        <w:t>вп</w:t>
      </w:r>
      <w:proofErr w:type="spellEnd"/>
      <w:r w:rsidRPr="00203C66">
        <w:rPr>
          <w:rFonts w:ascii="Arial" w:hAnsi="Arial" w:cs="Arial"/>
          <w:color w:val="000000"/>
        </w:rPr>
        <w:t>.</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Default="00FA71B2" w:rsidP="00203C66">
      <w:pPr>
        <w:jc w:val="center"/>
        <w:rPr>
          <w:rFonts w:ascii="Arial" w:hAnsi="Arial" w:cs="Arial"/>
          <w:color w:val="000000"/>
        </w:rPr>
      </w:pPr>
      <w:r w:rsidRPr="00203C66">
        <w:rPr>
          <w:rFonts w:ascii="Arial" w:hAnsi="Arial" w:cs="Arial"/>
          <w:color w:val="000000"/>
        </w:rPr>
        <w:t>III. Состав, послед</w:t>
      </w:r>
      <w:r w:rsidR="00743054" w:rsidRPr="00203C66">
        <w:rPr>
          <w:rFonts w:ascii="Arial" w:hAnsi="Arial" w:cs="Arial"/>
          <w:color w:val="000000"/>
        </w:rPr>
        <w:t>овательность и сроки выполнения</w:t>
      </w:r>
      <w:r w:rsidR="00FF086C">
        <w:rPr>
          <w:rFonts w:ascii="Arial" w:hAnsi="Arial" w:cs="Arial"/>
          <w:color w:val="000000"/>
        </w:rPr>
        <w:t xml:space="preserve"> </w:t>
      </w:r>
      <w:r w:rsidRPr="00203C66">
        <w:rPr>
          <w:rFonts w:ascii="Arial" w:hAnsi="Arial" w:cs="Arial"/>
          <w:color w:val="000000"/>
        </w:rPr>
        <w:t>административных процедур, треб</w:t>
      </w:r>
      <w:r w:rsidR="00743054" w:rsidRPr="00203C66">
        <w:rPr>
          <w:rFonts w:ascii="Arial" w:hAnsi="Arial" w:cs="Arial"/>
          <w:color w:val="000000"/>
        </w:rPr>
        <w:t>ования к порядку их выполнения,</w:t>
      </w:r>
      <w:r w:rsidR="00FF086C">
        <w:rPr>
          <w:rFonts w:ascii="Arial" w:hAnsi="Arial" w:cs="Arial"/>
          <w:color w:val="000000"/>
        </w:rPr>
        <w:t xml:space="preserve"> </w:t>
      </w:r>
      <w:r w:rsidRPr="00203C66">
        <w:rPr>
          <w:rFonts w:ascii="Arial" w:hAnsi="Arial" w:cs="Arial"/>
          <w:color w:val="000000"/>
        </w:rPr>
        <w:t>в том числе особенности выполнения адм</w:t>
      </w:r>
      <w:r w:rsidR="00743054" w:rsidRPr="00203C66">
        <w:rPr>
          <w:rFonts w:ascii="Arial" w:hAnsi="Arial" w:cs="Arial"/>
          <w:color w:val="000000"/>
        </w:rPr>
        <w:t>инистративных процедур</w:t>
      </w:r>
      <w:r w:rsidR="00FF086C">
        <w:rPr>
          <w:rFonts w:ascii="Arial" w:hAnsi="Arial" w:cs="Arial"/>
          <w:color w:val="000000"/>
        </w:rPr>
        <w:t xml:space="preserve"> </w:t>
      </w:r>
      <w:r w:rsidRPr="00203C66">
        <w:rPr>
          <w:rFonts w:ascii="Arial" w:hAnsi="Arial" w:cs="Arial"/>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Основание для начала проведения административной процедуры: наступление срока подготовки и согласования с прокуратурой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440688">
        <w:rPr>
          <w:rFonts w:ascii="Arial" w:hAnsi="Arial" w:cs="Arial"/>
          <w:color w:val="000000"/>
        </w:rPr>
        <w:t>прокуратуру Советского района Курской области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440688">
        <w:rPr>
          <w:rFonts w:ascii="Arial" w:hAnsi="Arial" w:cs="Arial"/>
          <w:color w:val="000000"/>
        </w:rPr>
        <w:t>прокуратуры Советского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lastRenderedPageBreak/>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w:t>
      </w:r>
      <w:r w:rsidRPr="00203C66">
        <w:rPr>
          <w:rFonts w:ascii="Arial" w:hAnsi="Arial" w:cs="Arial"/>
          <w:color w:val="000000"/>
        </w:rPr>
        <w:lastRenderedPageBreak/>
        <w:t>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вызывает обоснованные сомнения, </w:t>
      </w:r>
      <w:r w:rsidRPr="00203C66">
        <w:rPr>
          <w:rFonts w:ascii="Arial" w:hAnsi="Arial" w:cs="Arial"/>
          <w:color w:val="000000"/>
        </w:rPr>
        <w:lastRenderedPageBreak/>
        <w:t>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w:t>
      </w:r>
      <w:r w:rsidRPr="00203C66">
        <w:rPr>
          <w:rFonts w:ascii="Arial" w:hAnsi="Arial" w:cs="Arial"/>
          <w:color w:val="000000"/>
        </w:rPr>
        <w:lastRenderedPageBreak/>
        <w:t xml:space="preserve">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203C66">
        <w:rPr>
          <w:rFonts w:ascii="Arial" w:hAnsi="Arial" w:cs="Arial"/>
          <w:color w:val="000000"/>
        </w:rPr>
        <w:t>представителейэкспертных</w:t>
      </w:r>
      <w:proofErr w:type="spellEnd"/>
      <w:proofErr w:type="gramEnd"/>
      <w:r w:rsidRPr="00203C66">
        <w:rPr>
          <w:rFonts w:ascii="Arial" w:hAnsi="Arial" w:cs="Arial"/>
          <w:color w:val="000000"/>
        </w:rPr>
        <w:t xml:space="preserve"> </w:t>
      </w:r>
      <w:proofErr w:type="gramStart"/>
      <w:r w:rsidRPr="00203C66">
        <w:rPr>
          <w:rFonts w:ascii="Arial" w:hAnsi="Arial" w:cs="Arial"/>
          <w:color w:val="000000"/>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3.5.6.2.6. Администрация привлекает к проведению выездной проверки юридического лица, индивидуального предпринимателя экспертов, экспертные </w:t>
      </w:r>
      <w:r w:rsidRPr="00203C66">
        <w:rPr>
          <w:rFonts w:ascii="Arial" w:hAnsi="Arial" w:cs="Arial"/>
          <w:color w:val="000000"/>
        </w:rPr>
        <w:lastRenderedPageBreak/>
        <w:t>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w:t>
      </w:r>
      <w:r w:rsidRPr="00203C66">
        <w:rPr>
          <w:rFonts w:ascii="Arial" w:hAnsi="Arial" w:cs="Arial"/>
          <w:color w:val="000000"/>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1" w:name="Par212"/>
      <w:bookmarkEnd w:id="1"/>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5"/>
      <w:bookmarkEnd w:id="2"/>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6"/>
      <w:bookmarkEnd w:id="3"/>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на основании требования прокурора о проведении внеплановой проверки в </w:t>
      </w:r>
      <w:r w:rsidRPr="00203C66">
        <w:rPr>
          <w:rFonts w:ascii="Arial" w:hAnsi="Arial" w:cs="Arial"/>
          <w:color w:val="000000"/>
        </w:rPr>
        <w:lastRenderedPageBreak/>
        <w:t>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203C66">
        <w:rPr>
          <w:rFonts w:ascii="Arial" w:hAnsi="Arial" w:cs="Arial"/>
          <w:color w:val="000000"/>
        </w:rPr>
        <w:t>п.п</w:t>
      </w:r>
      <w:proofErr w:type="spellEnd"/>
      <w:r w:rsidRPr="00203C66">
        <w:rPr>
          <w:rFonts w:ascii="Arial" w:hAnsi="Arial" w:cs="Arial"/>
          <w:color w:val="000000"/>
        </w:rPr>
        <w:t>.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9"/>
      <w:bookmarkEnd w:id="4"/>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203C66">
        <w:rPr>
          <w:rFonts w:ascii="Arial" w:hAnsi="Arial" w:cs="Arial"/>
          <w:color w:val="000000"/>
        </w:rPr>
        <w:t>п.п</w:t>
      </w:r>
      <w:proofErr w:type="spellEnd"/>
      <w:r w:rsidRPr="00203C66">
        <w:rPr>
          <w:rFonts w:ascii="Arial" w:hAnsi="Arial" w:cs="Arial"/>
          <w:color w:val="000000"/>
        </w:rPr>
        <w:t xml:space="preserve">.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Внеплановая проверка проводится в форме документарной проверки и (или) выездной проверки в порядке, в соответствии с </w:t>
      </w:r>
      <w:proofErr w:type="spellStart"/>
      <w:r w:rsidRPr="00203C66">
        <w:rPr>
          <w:rFonts w:ascii="Arial" w:hAnsi="Arial" w:cs="Arial"/>
          <w:color w:val="000000"/>
        </w:rPr>
        <w:t>п.</w:t>
      </w:r>
      <w:r w:rsidR="009B156A" w:rsidRPr="00203C66">
        <w:rPr>
          <w:rFonts w:ascii="Arial" w:hAnsi="Arial" w:cs="Arial"/>
          <w:color w:val="000000"/>
        </w:rPr>
        <w:t>п</w:t>
      </w:r>
      <w:proofErr w:type="spellEnd"/>
      <w:r w:rsidR="009B156A" w:rsidRPr="00203C66">
        <w:rPr>
          <w:rFonts w:ascii="Arial" w:hAnsi="Arial" w:cs="Arial"/>
          <w:color w:val="000000"/>
        </w:rPr>
        <w:t xml:space="preserve">.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Pr="00203C66">
        <w:rPr>
          <w:rFonts w:ascii="Arial" w:hAnsi="Arial" w:cs="Arial"/>
          <w:color w:val="000000"/>
        </w:rPr>
        <w:t>Славянскую межрайонную прокуратуру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w:t>
      </w:r>
      <w:proofErr w:type="gramEnd"/>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lastRenderedPageBreak/>
        <w:t xml:space="preserve">3.6.7. По решению главы </w:t>
      </w:r>
      <w:proofErr w:type="spellStart"/>
      <w:r w:rsidR="00C2666D">
        <w:rPr>
          <w:rFonts w:ascii="Arial" w:hAnsi="Arial" w:cs="Arial"/>
          <w:bCs/>
          <w:color w:val="000000"/>
        </w:rPr>
        <w:t>Краснодолинского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r w:rsidR="00082A2D">
        <w:rPr>
          <w:rFonts w:ascii="Arial" w:hAnsi="Arial" w:cs="Arial"/>
          <w:bCs/>
          <w:color w:val="000000"/>
        </w:rPr>
        <w:t>Советского</w:t>
      </w:r>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20"/>
      <w:bookmarkEnd w:id="5"/>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w:t>
      </w:r>
      <w:r w:rsidRPr="00203C66">
        <w:rPr>
          <w:rFonts w:ascii="Arial" w:hAnsi="Arial" w:cs="Arial"/>
          <w:color w:val="000000"/>
        </w:rPr>
        <w:lastRenderedPageBreak/>
        <w:t>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C31E36">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w:t>
      </w:r>
      <w:r w:rsidRPr="00203C66">
        <w:rPr>
          <w:rFonts w:ascii="Arial" w:hAnsi="Arial" w:cs="Arial"/>
          <w:color w:val="000000"/>
        </w:rPr>
        <w:lastRenderedPageBreak/>
        <w:t>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proofErr w:type="spellStart"/>
      <w:r w:rsidR="00C2666D">
        <w:rPr>
          <w:rFonts w:ascii="Arial" w:hAnsi="Arial" w:cs="Arial"/>
          <w:color w:val="000000"/>
          <w:shd w:val="clear" w:color="auto" w:fill="FFFFFF"/>
        </w:rPr>
        <w:t>Краснодолинского</w:t>
      </w:r>
      <w:proofErr w:type="spellEnd"/>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w:t>
      </w:r>
      <w:r w:rsidR="00FA2AEB" w:rsidRPr="00203C66">
        <w:rPr>
          <w:rFonts w:ascii="Arial" w:hAnsi="Arial" w:cs="Arial"/>
          <w:color w:val="000000"/>
          <w:shd w:val="clear" w:color="auto" w:fill="FFFFFF"/>
        </w:rPr>
        <w:lastRenderedPageBreak/>
        <w:t xml:space="preserve">письменной форме </w:t>
      </w:r>
      <w:r w:rsidR="0024255B" w:rsidRPr="00203C66">
        <w:rPr>
          <w:rFonts w:ascii="Arial" w:hAnsi="Arial" w:cs="Arial"/>
          <w:color w:val="000000"/>
          <w:shd w:val="clear" w:color="auto" w:fill="FFFFFF"/>
        </w:rPr>
        <w:t xml:space="preserve">главе </w:t>
      </w:r>
      <w:proofErr w:type="spellStart"/>
      <w:r w:rsidR="00C2666D">
        <w:rPr>
          <w:rFonts w:ascii="Arial" w:hAnsi="Arial" w:cs="Arial"/>
          <w:color w:val="000000"/>
          <w:shd w:val="clear" w:color="auto" w:fill="FFFFFF"/>
        </w:rPr>
        <w:t>Краснодолинского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r w:rsidR="00082A2D">
        <w:rPr>
          <w:rFonts w:ascii="Arial" w:hAnsi="Arial" w:cs="Arial"/>
          <w:color w:val="000000"/>
          <w:shd w:val="clear" w:color="auto" w:fill="FFFFFF"/>
        </w:rPr>
        <w:t>Советского</w:t>
      </w:r>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w:t>
      </w:r>
      <w:proofErr w:type="spellStart"/>
      <w:r w:rsidR="00FA2AEB" w:rsidRPr="00203C66">
        <w:rPr>
          <w:rFonts w:ascii="Arial" w:hAnsi="Arial" w:cs="Arial"/>
          <w:color w:val="000000"/>
          <w:shd w:val="clear" w:color="auto" w:fill="FFFFFF"/>
        </w:rPr>
        <w:t>впункте</w:t>
      </w:r>
      <w:proofErr w:type="spellEnd"/>
      <w:r w:rsidR="00FA2AEB" w:rsidRPr="00203C66">
        <w:rPr>
          <w:rFonts w:ascii="Arial" w:hAnsi="Arial" w:cs="Arial"/>
          <w:color w:val="000000"/>
          <w:shd w:val="clear" w:color="auto" w:fill="FFFFFF"/>
        </w:rPr>
        <w:t xml:space="preserve">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w:t>
      </w:r>
      <w:proofErr w:type="spellStart"/>
      <w:r w:rsidRPr="00203C66">
        <w:rPr>
          <w:rFonts w:ascii="Arial" w:hAnsi="Arial" w:cs="Arial"/>
          <w:color w:val="000000"/>
          <w:shd w:val="clear" w:color="auto" w:fill="FFFFFF"/>
        </w:rPr>
        <w:t>вч</w:t>
      </w:r>
      <w:proofErr w:type="spellEnd"/>
      <w:r w:rsidRPr="00203C66">
        <w:rPr>
          <w:rFonts w:ascii="Arial" w:hAnsi="Arial" w:cs="Arial"/>
          <w:color w:val="000000"/>
          <w:shd w:val="clear" w:color="auto" w:fill="FFFFFF"/>
        </w:rPr>
        <w:t xml:space="preserve">.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 предпринимателю</w:t>
      </w:r>
      <w:proofErr w:type="gramEnd"/>
      <w:r w:rsidRPr="00203C66">
        <w:rPr>
          <w:rFonts w:ascii="Arial" w:hAnsi="Arial" w:cs="Arial"/>
          <w:color w:val="000000"/>
          <w:shd w:val="clear" w:color="auto" w:fill="FFFFFF"/>
        </w:rPr>
        <w:t xml:space="preserve">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440688">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440688">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административного регламента, приводится информация об указанном постановлении либо решении, дате их вступления в законную силу и дате окончания </w:t>
      </w:r>
      <w:r w:rsidRPr="00203C66">
        <w:rPr>
          <w:rFonts w:ascii="Arial" w:hAnsi="Arial" w:cs="Arial"/>
          <w:color w:val="000000"/>
        </w:rPr>
        <w:lastRenderedPageBreak/>
        <w:t>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При разработке ежегодных планов проведения плано</w:t>
      </w:r>
      <w:r w:rsidR="008B4F4C">
        <w:rPr>
          <w:rFonts w:ascii="Arial" w:hAnsi="Arial" w:cs="Arial"/>
          <w:color w:val="000000"/>
        </w:rPr>
        <w:t xml:space="preserve">вых проверок </w:t>
      </w:r>
      <w:r w:rsidRPr="00203C66">
        <w:rPr>
          <w:rFonts w:ascii="Arial" w:hAnsi="Arial" w:cs="Arial"/>
          <w:color w:val="000000"/>
        </w:rPr>
        <w:t xml:space="preserve">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Default="00FA71B2" w:rsidP="00203C66">
      <w:pPr>
        <w:autoSpaceDE w:val="0"/>
        <w:autoSpaceDN w:val="0"/>
        <w:adjustRightInd w:val="0"/>
        <w:jc w:val="center"/>
        <w:rPr>
          <w:rFonts w:ascii="Arial" w:hAnsi="Arial" w:cs="Arial"/>
        </w:rPr>
      </w:pPr>
      <w:r w:rsidRPr="00203C66">
        <w:rPr>
          <w:rFonts w:ascii="Arial" w:hAnsi="Arial" w:cs="Arial"/>
        </w:rPr>
        <w:t xml:space="preserve">IV. Формы </w:t>
      </w:r>
      <w:proofErr w:type="gramStart"/>
      <w:r w:rsidRPr="00203C66">
        <w:rPr>
          <w:rFonts w:ascii="Arial" w:hAnsi="Arial" w:cs="Arial"/>
        </w:rPr>
        <w:t>контроля за</w:t>
      </w:r>
      <w:proofErr w:type="gramEnd"/>
      <w:r w:rsidR="00FF086C">
        <w:rPr>
          <w:rFonts w:ascii="Arial" w:hAnsi="Arial" w:cs="Arial"/>
        </w:rPr>
        <w:t xml:space="preserve"> </w:t>
      </w:r>
      <w:r w:rsidR="001E663F" w:rsidRPr="00203C66">
        <w:rPr>
          <w:rFonts w:ascii="Arial" w:hAnsi="Arial" w:cs="Arial"/>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proofErr w:type="spellStart"/>
      <w:r w:rsidR="00C2666D">
        <w:rPr>
          <w:rFonts w:ascii="Arial" w:hAnsi="Arial" w:cs="Arial"/>
          <w:color w:val="000000" w:themeColor="text1"/>
        </w:rPr>
        <w:t>Краснодолинского</w:t>
      </w:r>
      <w:proofErr w:type="spellEnd"/>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r w:rsidR="00082A2D">
        <w:rPr>
          <w:rFonts w:ascii="Arial" w:hAnsi="Arial" w:cs="Arial"/>
          <w:color w:val="000000" w:themeColor="text1"/>
        </w:rPr>
        <w:t>Советского</w:t>
      </w:r>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C2666D">
        <w:rPr>
          <w:rFonts w:ascii="Arial" w:hAnsi="Arial" w:cs="Arial"/>
        </w:rPr>
        <w:t>Краснодолинского</w:t>
      </w:r>
      <w:proofErr w:type="spellEnd"/>
      <w:r w:rsidR="00C31E36">
        <w:rPr>
          <w:rFonts w:ascii="Arial" w:hAnsi="Arial" w:cs="Arial"/>
        </w:rPr>
        <w:t xml:space="preserve"> </w:t>
      </w:r>
      <w:r w:rsidR="008A207E">
        <w:rPr>
          <w:rFonts w:ascii="Arial" w:hAnsi="Arial" w:cs="Arial"/>
        </w:rPr>
        <w:t xml:space="preserve"> сельсовета</w:t>
      </w:r>
      <w:r w:rsidR="002439FB" w:rsidRPr="00203C66">
        <w:rPr>
          <w:rFonts w:ascii="Arial" w:hAnsi="Arial" w:cs="Arial"/>
        </w:rPr>
        <w:t xml:space="preserve"> </w:t>
      </w:r>
      <w:r w:rsidR="00082A2D">
        <w:rPr>
          <w:rFonts w:ascii="Arial" w:hAnsi="Arial" w:cs="Arial"/>
        </w:rPr>
        <w:t>Советского</w:t>
      </w:r>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 xml:space="preserve">Ответственность должностных лиц органа муниципального контроля за </w:t>
      </w:r>
      <w:r w:rsidR="0052421F" w:rsidRPr="00203C66">
        <w:rPr>
          <w:rFonts w:ascii="Arial" w:hAnsi="Arial" w:cs="Arial"/>
        </w:rPr>
        <w:lastRenderedPageBreak/>
        <w:t>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Default="001E663F" w:rsidP="00203C66">
      <w:pPr>
        <w:widowControl w:val="0"/>
        <w:suppressAutoHyphens/>
        <w:jc w:val="center"/>
        <w:rPr>
          <w:rFonts w:ascii="Arial" w:hAnsi="Arial" w:cs="Arial"/>
          <w:color w:val="000000"/>
        </w:rPr>
      </w:pPr>
      <w:r w:rsidRPr="00203C66">
        <w:rPr>
          <w:rFonts w:ascii="Arial" w:hAnsi="Arial" w:cs="Arial"/>
          <w:color w:val="000000"/>
        </w:rPr>
        <w:t>V. Досудебный (в</w:t>
      </w:r>
      <w:r w:rsidR="000E1E33" w:rsidRPr="00203C66">
        <w:rPr>
          <w:rFonts w:ascii="Arial" w:hAnsi="Arial" w:cs="Arial"/>
          <w:color w:val="000000"/>
        </w:rPr>
        <w:t>несудебный) порядок обжалования</w:t>
      </w:r>
      <w:r w:rsidR="00FF086C">
        <w:rPr>
          <w:rFonts w:ascii="Arial" w:hAnsi="Arial" w:cs="Arial"/>
          <w:color w:val="000000"/>
        </w:rPr>
        <w:t xml:space="preserve"> </w:t>
      </w:r>
      <w:r w:rsidRPr="00203C66">
        <w:rPr>
          <w:rFonts w:ascii="Arial" w:hAnsi="Arial" w:cs="Arial"/>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w:t>
      </w:r>
      <w:r w:rsidRPr="00203C66">
        <w:rPr>
          <w:rFonts w:ascii="Arial" w:hAnsi="Arial" w:cs="Arial"/>
          <w:color w:val="000000"/>
        </w:rPr>
        <w:lastRenderedPageBreak/>
        <w:t xml:space="preserve">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w:t>
      </w:r>
      <w:r w:rsidRPr="00203C66">
        <w:rPr>
          <w:rFonts w:ascii="Arial" w:hAnsi="Arial" w:cs="Arial"/>
          <w:color w:val="000000"/>
        </w:rPr>
        <w:lastRenderedPageBreak/>
        <w:t>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8B4F4C">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Совет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w:t>
      </w:r>
      <w:r w:rsidRPr="00203C66">
        <w:rPr>
          <w:rFonts w:ascii="Arial" w:hAnsi="Arial" w:cs="Arial"/>
          <w:color w:val="000000"/>
        </w:rPr>
        <w:lastRenderedPageBreak/>
        <w:t>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Default="00203C66" w:rsidP="00203C66">
      <w:pPr>
        <w:widowControl w:val="0"/>
        <w:ind w:firstLine="540"/>
        <w:jc w:val="both"/>
        <w:rPr>
          <w:rFonts w:ascii="Arial" w:hAnsi="Arial" w:cs="Arial"/>
        </w:rPr>
      </w:pPr>
    </w:p>
    <w:p w:rsidR="00203C66" w:rsidRPr="0014082A" w:rsidRDefault="00203C66" w:rsidP="00C31E36">
      <w:pPr>
        <w:tabs>
          <w:tab w:val="left" w:pos="567"/>
        </w:tabs>
        <w:autoSpaceDE w:val="0"/>
        <w:autoSpaceDN w:val="0"/>
        <w:adjustRightInd w:val="0"/>
        <w:ind w:left="567"/>
        <w:jc w:val="right"/>
        <w:outlineLvl w:val="1"/>
        <w:rPr>
          <w:rFonts w:ascii="Arial" w:hAnsi="Arial" w:cs="Arial"/>
        </w:rPr>
      </w:pPr>
      <w:r w:rsidRPr="0014082A">
        <w:rPr>
          <w:rFonts w:ascii="Arial" w:hAnsi="Arial" w:cs="Arial"/>
        </w:rPr>
        <w:lastRenderedPageBreak/>
        <w:t>ПРИЛОЖЕНИЕ № 1</w:t>
      </w:r>
    </w:p>
    <w:p w:rsidR="00203C66" w:rsidRDefault="00203C66"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r w:rsidR="008B4F4C">
        <w:rPr>
          <w:rFonts w:ascii="Arial" w:hAnsi="Arial" w:cs="Arial"/>
          <w:color w:val="000000"/>
        </w:rPr>
        <w:t xml:space="preserve">                              </w:t>
      </w:r>
      <w:proofErr w:type="spellStart"/>
      <w:r w:rsidR="00C31E36">
        <w:rPr>
          <w:rFonts w:ascii="Arial" w:hAnsi="Arial" w:cs="Arial"/>
          <w:color w:val="000000"/>
        </w:rPr>
        <w:t>Е.А.Грызлова</w:t>
      </w:r>
      <w:proofErr w:type="spellEnd"/>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C31E3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2</w:t>
      </w:r>
    </w:p>
    <w:p w:rsidR="00440B24" w:rsidRDefault="00440B24"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C2666D">
        <w:rPr>
          <w:rFonts w:ascii="Arial" w:hAnsi="Arial" w:cs="Arial"/>
          <w:bCs/>
          <w:color w:val="000000"/>
        </w:rPr>
        <w:t>КРАСНОДОЛИНСКОГО</w:t>
      </w:r>
      <w:r w:rsidR="008A207E">
        <w:rPr>
          <w:rFonts w:ascii="Arial" w:hAnsi="Arial" w:cs="Arial"/>
          <w:bCs/>
          <w:color w:val="000000"/>
        </w:rPr>
        <w:t xml:space="preserve"> СЕЛЬСОВЕТА</w:t>
      </w:r>
    </w:p>
    <w:p w:rsidR="00C50D33" w:rsidRPr="00440B24" w:rsidRDefault="00082A2D" w:rsidP="00C50D33">
      <w:pPr>
        <w:suppressAutoHyphens/>
        <w:autoSpaceDE w:val="0"/>
        <w:autoSpaceDN w:val="0"/>
        <w:jc w:val="center"/>
        <w:rPr>
          <w:rFonts w:ascii="Arial" w:hAnsi="Arial" w:cs="Arial"/>
          <w:bCs/>
          <w:color w:val="000000"/>
        </w:rPr>
      </w:pPr>
      <w:r>
        <w:rPr>
          <w:rFonts w:ascii="Arial" w:hAnsi="Arial" w:cs="Arial"/>
          <w:bCs/>
          <w:color w:val="000000"/>
        </w:rPr>
        <w:t>СОВЕТСКОГО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00C31E36">
        <w:rPr>
          <w:rFonts w:ascii="Arial" w:hAnsi="Arial" w:cs="Arial"/>
          <w:color w:val="000000"/>
        </w:rPr>
        <w:t xml:space="preserve"> </w:t>
      </w:r>
      <w:proofErr w:type="gramStart"/>
      <w:r w:rsidRPr="00836FFF">
        <w:rPr>
          <w:rFonts w:ascii="Arial" w:hAnsi="Arial" w:cs="Arial"/>
          <w:color w:val="00000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3B5C55">
        <w:rPr>
          <w:rFonts w:ascii="Arial" w:hAnsi="Arial" w:cs="Arial"/>
          <w:color w:val="000000"/>
        </w:rPr>
        <w:t xml:space="preserve"> сельсовета </w:t>
      </w:r>
    </w:p>
    <w:p w:rsidR="00FF086C" w:rsidRDefault="003B5C55" w:rsidP="008B4F4C">
      <w:pPr>
        <w:tabs>
          <w:tab w:val="left" w:pos="567"/>
        </w:tabs>
        <w:jc w:val="both"/>
        <w:rPr>
          <w:rFonts w:ascii="Arial" w:hAnsi="Arial" w:cs="Arial"/>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proofErr w:type="spellStart"/>
      <w:r w:rsidR="00C31E36">
        <w:rPr>
          <w:rFonts w:ascii="Arial" w:hAnsi="Arial" w:cs="Arial"/>
          <w:color w:val="000000"/>
        </w:rPr>
        <w:t>Е.А.Грызлова</w:t>
      </w:r>
      <w:proofErr w:type="spellEnd"/>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C31E36" w:rsidRDefault="00C31E36"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C31E3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3</w:t>
      </w:r>
    </w:p>
    <w:p w:rsidR="00FF60B6" w:rsidRDefault="00FF60B6"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C2666D">
        <w:rPr>
          <w:rFonts w:ascii="Arial" w:hAnsi="Arial" w:cs="Arial"/>
          <w:color w:val="000000"/>
        </w:rPr>
        <w:t>Краснодолинского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r w:rsidR="00082A2D">
        <w:rPr>
          <w:rFonts w:ascii="Arial" w:hAnsi="Arial" w:cs="Arial"/>
          <w:color w:val="000000"/>
        </w:rPr>
        <w:t>Советского</w:t>
      </w:r>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w:t>
      </w:r>
      <w:proofErr w:type="gramStart"/>
      <w:r w:rsidR="001E663F" w:rsidRPr="00FF60B6">
        <w:rPr>
          <w:rFonts w:ascii="Arial" w:hAnsi="Arial" w:cs="Arial"/>
        </w:rPr>
        <w:t>контроля за</w:t>
      </w:r>
      <w:proofErr w:type="gramEnd"/>
      <w:r w:rsidR="008B4F4C">
        <w:rPr>
          <w:rFonts w:ascii="Arial" w:hAnsi="Arial" w:cs="Arial"/>
        </w:rPr>
        <w:t xml:space="preserve"> </w:t>
      </w:r>
      <w:r w:rsidR="00BC2BF7" w:rsidRPr="00FF60B6">
        <w:rPr>
          <w:rFonts w:ascii="Arial" w:hAnsi="Arial" w:cs="Arial"/>
          <w:color w:val="000000"/>
        </w:rPr>
        <w:t>соблюдением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r w:rsidR="00711D94">
        <w:rPr>
          <w:rFonts w:ascii="Arial" w:hAnsi="Arial" w:cs="Arial"/>
          <w:color w:val="000000"/>
        </w:rPr>
        <w:t xml:space="preserve">     </w:t>
      </w:r>
      <w:proofErr w:type="spellStart"/>
      <w:r w:rsidR="00C31E36">
        <w:rPr>
          <w:rFonts w:ascii="Arial" w:hAnsi="Arial" w:cs="Arial"/>
          <w:color w:val="000000"/>
        </w:rPr>
        <w:t>Е.А.Грызлова</w:t>
      </w:r>
      <w:proofErr w:type="spellEnd"/>
    </w:p>
    <w:p w:rsidR="00FF60B6" w:rsidRDefault="00FF60B6"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C31E3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4</w:t>
      </w:r>
    </w:p>
    <w:p w:rsidR="00FF60B6" w:rsidRDefault="00FF60B6"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744951">
      <w:pPr>
        <w:autoSpaceDE w:val="0"/>
        <w:autoSpaceDN w:val="0"/>
        <w:adjustRightInd w:val="0"/>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lastRenderedPageBreak/>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r w:rsidR="00C31E36">
        <w:rPr>
          <w:rFonts w:ascii="Arial" w:hAnsi="Arial" w:cs="Arial"/>
          <w:color w:val="000000"/>
        </w:rPr>
        <w:t xml:space="preserve"> </w:t>
      </w:r>
      <w:r w:rsidR="00711D94">
        <w:rPr>
          <w:rFonts w:ascii="Arial" w:hAnsi="Arial" w:cs="Arial"/>
          <w:color w:val="000000"/>
        </w:rPr>
        <w:t xml:space="preserve">    </w:t>
      </w:r>
      <w:proofErr w:type="spellStart"/>
      <w:r w:rsidR="00C31E36">
        <w:rPr>
          <w:rFonts w:ascii="Arial" w:hAnsi="Arial" w:cs="Arial"/>
          <w:color w:val="000000"/>
        </w:rPr>
        <w:t>Е.А.Грызлова</w:t>
      </w:r>
      <w:proofErr w:type="spellEnd"/>
    </w:p>
    <w:p w:rsidR="0074337F" w:rsidRDefault="0074337F" w:rsidP="003B5C55">
      <w:pPr>
        <w:tabs>
          <w:tab w:val="left" w:pos="567"/>
        </w:tabs>
        <w:jc w:val="both"/>
        <w:rPr>
          <w:rFonts w:ascii="Arial" w:hAnsi="Arial" w:cs="Arial"/>
        </w:rPr>
      </w:pPr>
    </w:p>
    <w:p w:rsidR="0074337F" w:rsidRDefault="0074337F"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C31E3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5</w:t>
      </w:r>
    </w:p>
    <w:p w:rsidR="0074337F" w:rsidRDefault="0074337F"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Pr>
          <w:rFonts w:ascii="Arial" w:hAnsi="Arial" w:cs="Arial"/>
          <w:color w:val="000000"/>
        </w:rPr>
        <w:t xml:space="preserve"> сельсовета </w:t>
      </w:r>
    </w:p>
    <w:p w:rsidR="003B5C55" w:rsidRPr="00831C9A" w:rsidRDefault="00082A2D" w:rsidP="003B5C55">
      <w:pPr>
        <w:tabs>
          <w:tab w:val="left" w:pos="567"/>
        </w:tabs>
        <w:jc w:val="both"/>
        <w:rPr>
          <w:rFonts w:ascii="Arial" w:hAnsi="Arial" w:cs="Arial"/>
          <w:color w:val="000000"/>
        </w:rPr>
      </w:pPr>
      <w:r>
        <w:rPr>
          <w:rFonts w:ascii="Arial" w:hAnsi="Arial" w:cs="Arial"/>
          <w:color w:val="000000"/>
        </w:rPr>
        <w:t>Советского</w:t>
      </w:r>
      <w:r w:rsidR="003B5C55">
        <w:rPr>
          <w:rFonts w:ascii="Arial" w:hAnsi="Arial" w:cs="Arial"/>
          <w:color w:val="000000"/>
        </w:rPr>
        <w:t xml:space="preserve"> района                                                  </w:t>
      </w:r>
      <w:r w:rsidR="00711D94">
        <w:rPr>
          <w:rFonts w:ascii="Arial" w:hAnsi="Arial" w:cs="Arial"/>
          <w:color w:val="000000"/>
        </w:rPr>
        <w:t xml:space="preserve">   </w:t>
      </w:r>
      <w:bookmarkStart w:id="6" w:name="_GoBack"/>
      <w:bookmarkEnd w:id="6"/>
      <w:r w:rsidR="003B5C55">
        <w:rPr>
          <w:rFonts w:ascii="Arial" w:hAnsi="Arial" w:cs="Arial"/>
          <w:color w:val="000000"/>
        </w:rPr>
        <w:t xml:space="preserve">   </w:t>
      </w:r>
      <w:proofErr w:type="spellStart"/>
      <w:r w:rsidR="00C31E36">
        <w:rPr>
          <w:rFonts w:ascii="Arial" w:hAnsi="Arial" w:cs="Arial"/>
          <w:color w:val="000000"/>
        </w:rPr>
        <w:t>Е.А.Грызлова</w:t>
      </w:r>
      <w:proofErr w:type="spellEnd"/>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C31E36">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6</w:t>
      </w:r>
    </w:p>
    <w:p w:rsidR="003638F7" w:rsidRDefault="003638F7" w:rsidP="00C31E36">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C31E36">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C31E36">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C2666D">
        <w:rPr>
          <w:rFonts w:ascii="Arial" w:hAnsi="Arial" w:cs="Arial"/>
          <w:color w:val="000000"/>
        </w:rPr>
        <w:t>Краснодолинского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r w:rsidR="00082A2D">
        <w:rPr>
          <w:rFonts w:ascii="Arial" w:hAnsi="Arial" w:cs="Arial"/>
          <w:color w:val="000000"/>
        </w:rPr>
        <w:t>Советского</w:t>
      </w:r>
      <w:r>
        <w:rPr>
          <w:rFonts w:ascii="Arial" w:hAnsi="Arial" w:cs="Arial"/>
          <w:color w:val="000000"/>
        </w:rPr>
        <w:t xml:space="preserve"> района                                                     </w:t>
      </w:r>
      <w:r w:rsidR="00C31E36">
        <w:rPr>
          <w:rFonts w:ascii="Arial" w:hAnsi="Arial" w:cs="Arial"/>
          <w:color w:val="000000"/>
        </w:rPr>
        <w:t>Е.А.Грызлова</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FF" w:rsidRDefault="005526FF" w:rsidP="00E63679">
      <w:r>
        <w:separator/>
      </w:r>
    </w:p>
  </w:endnote>
  <w:endnote w:type="continuationSeparator" w:id="0">
    <w:p w:rsidR="005526FF" w:rsidRDefault="005526FF"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FF" w:rsidRDefault="005526FF" w:rsidP="00E63679">
      <w:r>
        <w:separator/>
      </w:r>
    </w:p>
  </w:footnote>
  <w:footnote w:type="continuationSeparator" w:id="0">
    <w:p w:rsidR="005526FF" w:rsidRDefault="005526FF"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37213"/>
      <w:docPartObj>
        <w:docPartGallery w:val="Page Numbers (Top of Page)"/>
        <w:docPartUnique/>
      </w:docPartObj>
    </w:sdtPr>
    <w:sdtEndPr/>
    <w:sdtContent>
      <w:p w:rsidR="00C2666D" w:rsidRDefault="00C2666D">
        <w:pPr>
          <w:pStyle w:val="a7"/>
          <w:jc w:val="center"/>
        </w:pPr>
        <w:r>
          <w:fldChar w:fldCharType="begin"/>
        </w:r>
        <w:r>
          <w:instrText>PAGE   \* MERGEFORMAT</w:instrText>
        </w:r>
        <w:r>
          <w:fldChar w:fldCharType="separate"/>
        </w:r>
        <w:r w:rsidR="00711D94">
          <w:rPr>
            <w:noProof/>
          </w:rPr>
          <w:t>42</w:t>
        </w:r>
        <w:r>
          <w:rPr>
            <w:noProof/>
          </w:rPr>
          <w:fldChar w:fldCharType="end"/>
        </w:r>
      </w:p>
    </w:sdtContent>
  </w:sdt>
  <w:p w:rsidR="00C2666D" w:rsidRDefault="00C2666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A2D"/>
    <w:rsid w:val="00082B53"/>
    <w:rsid w:val="00097201"/>
    <w:rsid w:val="000A1056"/>
    <w:rsid w:val="000A29AA"/>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C1A25"/>
    <w:rsid w:val="001C4114"/>
    <w:rsid w:val="001C4D81"/>
    <w:rsid w:val="001C78DF"/>
    <w:rsid w:val="001E663F"/>
    <w:rsid w:val="001F5006"/>
    <w:rsid w:val="00203C66"/>
    <w:rsid w:val="00204D3C"/>
    <w:rsid w:val="00206D01"/>
    <w:rsid w:val="0021039F"/>
    <w:rsid w:val="0021103A"/>
    <w:rsid w:val="0021762E"/>
    <w:rsid w:val="00222F29"/>
    <w:rsid w:val="00226D3C"/>
    <w:rsid w:val="002374E2"/>
    <w:rsid w:val="0024236B"/>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D274C"/>
    <w:rsid w:val="002F4985"/>
    <w:rsid w:val="0032481B"/>
    <w:rsid w:val="0032608D"/>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688"/>
    <w:rsid w:val="00440B24"/>
    <w:rsid w:val="00452D3F"/>
    <w:rsid w:val="0045784A"/>
    <w:rsid w:val="0046365F"/>
    <w:rsid w:val="00464E8A"/>
    <w:rsid w:val="004744B9"/>
    <w:rsid w:val="00480A9D"/>
    <w:rsid w:val="00486709"/>
    <w:rsid w:val="004A44AC"/>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26FF"/>
    <w:rsid w:val="00556FB7"/>
    <w:rsid w:val="005638F0"/>
    <w:rsid w:val="005711EB"/>
    <w:rsid w:val="00575821"/>
    <w:rsid w:val="00576914"/>
    <w:rsid w:val="00585E3F"/>
    <w:rsid w:val="00593520"/>
    <w:rsid w:val="0059376E"/>
    <w:rsid w:val="005B4345"/>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11D94"/>
    <w:rsid w:val="00743054"/>
    <w:rsid w:val="0074337F"/>
    <w:rsid w:val="00744951"/>
    <w:rsid w:val="00751E25"/>
    <w:rsid w:val="00770C90"/>
    <w:rsid w:val="00791334"/>
    <w:rsid w:val="0079327E"/>
    <w:rsid w:val="00795819"/>
    <w:rsid w:val="00797816"/>
    <w:rsid w:val="007A5F01"/>
    <w:rsid w:val="007D0C8D"/>
    <w:rsid w:val="007D39E5"/>
    <w:rsid w:val="007F1A68"/>
    <w:rsid w:val="007F1CC0"/>
    <w:rsid w:val="00805715"/>
    <w:rsid w:val="008122E8"/>
    <w:rsid w:val="008254F8"/>
    <w:rsid w:val="0082653C"/>
    <w:rsid w:val="00830E58"/>
    <w:rsid w:val="00836FFF"/>
    <w:rsid w:val="0084436D"/>
    <w:rsid w:val="00846C69"/>
    <w:rsid w:val="008618E6"/>
    <w:rsid w:val="00862ADA"/>
    <w:rsid w:val="00875979"/>
    <w:rsid w:val="00876665"/>
    <w:rsid w:val="00886295"/>
    <w:rsid w:val="00887CC8"/>
    <w:rsid w:val="008A207E"/>
    <w:rsid w:val="008A3EAA"/>
    <w:rsid w:val="008B0FE3"/>
    <w:rsid w:val="008B1A2C"/>
    <w:rsid w:val="008B210A"/>
    <w:rsid w:val="008B4F4C"/>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B33A6"/>
    <w:rsid w:val="00AC3C35"/>
    <w:rsid w:val="00AD5EA3"/>
    <w:rsid w:val="00AE173E"/>
    <w:rsid w:val="00AE175D"/>
    <w:rsid w:val="00AE70B7"/>
    <w:rsid w:val="00AF3F54"/>
    <w:rsid w:val="00B371F7"/>
    <w:rsid w:val="00B4657F"/>
    <w:rsid w:val="00B517F8"/>
    <w:rsid w:val="00B52304"/>
    <w:rsid w:val="00B5589E"/>
    <w:rsid w:val="00B57429"/>
    <w:rsid w:val="00B64E28"/>
    <w:rsid w:val="00B76083"/>
    <w:rsid w:val="00B83F96"/>
    <w:rsid w:val="00B94066"/>
    <w:rsid w:val="00B9621E"/>
    <w:rsid w:val="00BC2BF7"/>
    <w:rsid w:val="00C01350"/>
    <w:rsid w:val="00C061ED"/>
    <w:rsid w:val="00C20EB2"/>
    <w:rsid w:val="00C218D9"/>
    <w:rsid w:val="00C2666D"/>
    <w:rsid w:val="00C3053B"/>
    <w:rsid w:val="00C31E36"/>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EF74B3"/>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B5455"/>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46DF4-C2C9-4B3D-8C22-9CE2AC63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17945</Words>
  <Characters>102291</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119997</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коротаева</cp:lastModifiedBy>
  <cp:revision>10</cp:revision>
  <cp:lastPrinted>2018-07-21T08:15:00Z</cp:lastPrinted>
  <dcterms:created xsi:type="dcterms:W3CDTF">2019-04-03T08:14:00Z</dcterms:created>
  <dcterms:modified xsi:type="dcterms:W3CDTF">2019-05-06T06:33:00Z</dcterms:modified>
</cp:coreProperties>
</file>