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C" w:rsidRDefault="000A215D" w:rsidP="00CE6E2C">
      <w:pPr>
        <w:tabs>
          <w:tab w:val="left" w:pos="1995"/>
          <w:tab w:val="center" w:pos="728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E6E2C" w:rsidRDefault="00CE6E2C" w:rsidP="00CE6E2C">
      <w:pPr>
        <w:tabs>
          <w:tab w:val="left" w:pos="1995"/>
          <w:tab w:val="center" w:pos="7285"/>
        </w:tabs>
        <w:rPr>
          <w:sz w:val="32"/>
          <w:szCs w:val="32"/>
        </w:rPr>
      </w:pPr>
    </w:p>
    <w:p w:rsidR="002B438D" w:rsidRDefault="002B438D" w:rsidP="00CE6E2C">
      <w:pPr>
        <w:tabs>
          <w:tab w:val="left" w:pos="1995"/>
          <w:tab w:val="center" w:pos="72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РЕЕСТР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СОБСТВЕННОСТИ ИМУЩЕСТВА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«КРАСНОДОЛИНСКИЙ СЕЛЬСОВЕТ»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СОВЕТСКОГО РАЙОНА КУРСКОЙ ОБЛАСТИ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BC53CB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01.0</w:t>
      </w:r>
      <w:r w:rsidR="005A77DD">
        <w:rPr>
          <w:sz w:val="32"/>
          <w:szCs w:val="32"/>
        </w:rPr>
        <w:t>9</w:t>
      </w:r>
      <w:r>
        <w:rPr>
          <w:sz w:val="32"/>
          <w:szCs w:val="32"/>
        </w:rPr>
        <w:t>.2018</w:t>
      </w:r>
      <w:r w:rsidR="002B438D">
        <w:rPr>
          <w:sz w:val="32"/>
          <w:szCs w:val="32"/>
        </w:rPr>
        <w:t>г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Муниципальные унитарные предприятия и муниципальные учреждения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1" w:type="dxa"/>
        <w:tblLayout w:type="fixed"/>
        <w:tblLook w:val="0000"/>
      </w:tblPr>
      <w:tblGrid>
        <w:gridCol w:w="484"/>
        <w:gridCol w:w="2689"/>
        <w:gridCol w:w="2880"/>
        <w:gridCol w:w="2160"/>
        <w:gridCol w:w="2160"/>
      </w:tblGrid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Краснодолинского сельсовета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с.Красная Долина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1024600840615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4621000321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культуры «Краснодолинский      Центральный сельский  Дом культуры»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с.Красная Долина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1044633002688</w:t>
            </w:r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4621003570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 культуры «Октябрьский      Центральный сельский  Дом культуры»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1074628000160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4621004090</w:t>
            </w: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Состав муниципального унитарного предприятия или муниципального учреждения (указываются сведения об объектах имущества, входящего в состав данного предприятия, согласно разделам 2 – 9 перечня муниципального имущества).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Недвижимое имущество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/>
      </w:tblPr>
      <w:tblGrid>
        <w:gridCol w:w="567"/>
        <w:gridCol w:w="2268"/>
        <w:gridCol w:w="2268"/>
        <w:gridCol w:w="2127"/>
        <w:gridCol w:w="1842"/>
        <w:gridCol w:w="1701"/>
        <w:gridCol w:w="1276"/>
        <w:gridCol w:w="2163"/>
        <w:gridCol w:w="1664"/>
      </w:tblGrid>
      <w:tr w:rsidR="002B438D" w:rsidTr="00C04A03">
        <w:trPr>
          <w:cantSplit/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нахождения  обьекта у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 обьекта недвижемости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Балансовая (кадастровая) стоимость (тыс. руб.)</w:t>
            </w:r>
            <w:r>
              <w:rPr>
                <w:rFonts w:ascii="Times New Roman" w:hAnsi="Times New Roman" w:cs="Times New Roman"/>
              </w:rPr>
              <w:t>/остаточная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Кадастровый (условный)номер/площадь земельного участка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обременение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«Краснодолинский ЦСДК»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Советский район с.Красная Долина д35а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Свидетельство о г.регистрации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от10.12.2014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0000000000000000000018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1041638,38/0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46:21:0700601:215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Пушкинской школы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Советский район п.им Пушкинод.41-г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Свидетельство о г.регистрации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от10.12.2014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0000000000000000000009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281912,40/0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260,6/1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46:21:070904:69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Октябрьская библиотека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Советский район с.Октябрьское д.22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Свидетельство о г.регистрации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0000000000000000000087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179949/0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46:21:150501:167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Октябрьский ЦСДК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,а,а1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Советский район с.Октябрьское д.30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Свидетельство о г.регистрации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164095/0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46:21:150501:169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Литеры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Советский район с.Красная Долина д37а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Свидетельство о г.регистрации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000000000000000000002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105517,22/0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46:21:070601:218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/>
        </w:tc>
      </w:tr>
    </w:tbl>
    <w:p w:rsidR="002B438D" w:rsidRDefault="002B438D" w:rsidP="002B438D">
      <w:pPr>
        <w:pStyle w:val="ConsPlusNormal"/>
        <w:widowControl/>
        <w:tabs>
          <w:tab w:val="left" w:pos="616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Транспортные средства</w:t>
      </w: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000"/>
      </w:tblPr>
      <w:tblGrid>
        <w:gridCol w:w="708"/>
        <w:gridCol w:w="2410"/>
        <w:gridCol w:w="1985"/>
        <w:gridCol w:w="3118"/>
        <w:gridCol w:w="1042"/>
        <w:gridCol w:w="1724"/>
      </w:tblGrid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двигателя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 номер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руб.)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экскаватор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804179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Нива Шевроле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0456892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X9L212300D0441765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C6381E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597,0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Y8WPYTD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1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0002258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2" w:rsidRDefault="007F1DD2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1DD2" w:rsidRDefault="007F1DD2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Объекты водоснабжения, электроснабжения, газоснабжения, теплоснабжения</w:t>
      </w:r>
    </w:p>
    <w:tbl>
      <w:tblPr>
        <w:tblW w:w="15876" w:type="dxa"/>
        <w:tblInd w:w="-459" w:type="dxa"/>
        <w:tblLayout w:type="fixed"/>
        <w:tblLook w:val="0000"/>
      </w:tblPr>
      <w:tblGrid>
        <w:gridCol w:w="567"/>
        <w:gridCol w:w="2268"/>
        <w:gridCol w:w="2127"/>
        <w:gridCol w:w="2268"/>
        <w:gridCol w:w="1842"/>
        <w:gridCol w:w="1418"/>
        <w:gridCol w:w="1559"/>
        <w:gridCol w:w="2163"/>
        <w:gridCol w:w="1664"/>
      </w:tblGrid>
      <w:tr w:rsidR="002B438D" w:rsidTr="005A77DD">
        <w:trPr>
          <w:cantSplit/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нахождения  обьекта у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 обьекта недвижемости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Балансовая (кадастровая) стоимость (тыс. руб.)</w:t>
            </w:r>
            <w:r>
              <w:rPr>
                <w:rFonts w:ascii="Times New Roman" w:hAnsi="Times New Roman" w:cs="Times New Roman"/>
              </w:rPr>
              <w:t>/остаточная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Кадастровый (условный)номер/площадь земельного участка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обременение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буровая скважина 8583 литера №1 д.Заречье (50м)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д.Заречье 1970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17.07.2014 46АП126970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00000000000000000094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2800.00кв.м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46:21:150501:165</w:t>
            </w:r>
          </w:p>
          <w:p w:rsidR="002B438D" w:rsidRDefault="002B438D" w:rsidP="00C04A03">
            <w:pPr>
              <w:jc w:val="center"/>
            </w:pPr>
            <w:r>
              <w:t>Земля</w:t>
            </w:r>
          </w:p>
          <w:p w:rsidR="002B438D" w:rsidRDefault="002B438D" w:rsidP="00C04A03">
            <w:pPr>
              <w:jc w:val="center"/>
            </w:pPr>
            <w:r>
              <w:t>46:21:070201:222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буровая скважина 5107 литера №1 д.Заречье (50м)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д.Заречье 1985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035265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46-46/022-46/022/012/2015745/1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00000000000000000095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2800.кв.м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46:21:150501:166 Земля</w:t>
            </w:r>
          </w:p>
          <w:p w:rsidR="002B438D" w:rsidRDefault="002B438D" w:rsidP="00C04A03">
            <w:pPr>
              <w:jc w:val="center"/>
            </w:pPr>
            <w:r>
              <w:t>46:21:070201:223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</w:t>
            </w:r>
            <w:r w:rsidR="005A77DD">
              <w:t>я скважина 7577 литера №1 д.Арци</w:t>
            </w:r>
            <w:r w:rsidRPr="00001DAB">
              <w:t>башевка (67м)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д.А</w:t>
            </w:r>
            <w:r w:rsidR="005A77DD">
              <w:t>рци</w:t>
            </w:r>
            <w:r w:rsidRPr="00001DAB">
              <w:t>башевка 1985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035266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46-46/022-46/022/012/2015744/1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00000000000000000094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46:21:070803:17 Земля</w:t>
            </w:r>
          </w:p>
          <w:p w:rsidR="002B438D" w:rsidRDefault="002B438D" w:rsidP="00C04A03">
            <w:pPr>
              <w:jc w:val="center"/>
            </w:pPr>
            <w:r>
              <w:t>46:21:070303:64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буровая скважина 6838 литера №1 пос Соколовка (160м)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п.Соколовка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035267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00000000000000000096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26541/0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46:21:070902:14 Земля</w:t>
            </w:r>
          </w:p>
          <w:p w:rsidR="002B438D" w:rsidRDefault="002B438D" w:rsidP="00C04A03">
            <w:pPr>
              <w:jc w:val="center"/>
            </w:pPr>
            <w:r>
              <w:t>46:21:0700301:164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>Сооружение буровая скважина 4943 литера №1 п.им</w:t>
            </w:r>
            <w:r w:rsidR="005A77DD">
              <w:t xml:space="preserve">  </w:t>
            </w:r>
            <w:r w:rsidRPr="00001DAB">
              <w:t>Пушкин</w:t>
            </w:r>
            <w:r w:rsidR="005A77DD">
              <w:t>а</w:t>
            </w:r>
            <w:r w:rsidRPr="00001DAB">
              <w:t xml:space="preserve"> (60м)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п.им</w:t>
            </w:r>
            <w:r w:rsidR="005A77DD">
              <w:t xml:space="preserve"> Пушкина</w:t>
            </w:r>
            <w:r w:rsidRPr="00001DAB">
              <w:t xml:space="preserve">  1970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035268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46-46/022-46/022/012/2015-742/1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00000000000000000097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46:21:150501:170 Земля</w:t>
            </w:r>
          </w:p>
          <w:p w:rsidR="002B438D" w:rsidRDefault="002B438D" w:rsidP="00C04A03">
            <w:pPr>
              <w:jc w:val="center"/>
            </w:pPr>
            <w:r>
              <w:t>46:21:0700401:156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>Сооружение буровая скважина 3649 литера №1 п.им Пушкин</w:t>
            </w:r>
            <w:r w:rsidR="005A77DD">
              <w:t xml:space="preserve">а </w:t>
            </w:r>
            <w:r w:rsidRPr="00001DAB">
              <w:t>(60м)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>Курская область Советский район п.им Пушкин</w:t>
            </w:r>
            <w:r w:rsidR="005A77DD">
              <w:t>а</w:t>
            </w:r>
            <w:r w:rsidRPr="00001DAB">
              <w:t xml:space="preserve"> 1973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035269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00000000000000000098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46:21:070904:70 Земля</w:t>
            </w:r>
          </w:p>
          <w:p w:rsidR="002B438D" w:rsidRDefault="002B438D" w:rsidP="00C04A03">
            <w:pPr>
              <w:jc w:val="center"/>
            </w:pPr>
            <w:r>
              <w:t>46:21:0700401:155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буровая скважина  литера №1 с.Красная Долина</w:t>
            </w:r>
            <w:r w:rsidR="005A77DD">
              <w:t xml:space="preserve"> </w:t>
            </w:r>
            <w:r w:rsidRPr="00001DAB">
              <w:t>(70м)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с.Красная Долина 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035270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46-46/022-46/022/012/2015-741/1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00000000000000000090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207534/0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46:21:070907:15 Земля</w:t>
            </w:r>
          </w:p>
          <w:p w:rsidR="002B438D" w:rsidRDefault="002B438D" w:rsidP="00C04A03">
            <w:pPr>
              <w:jc w:val="center"/>
            </w:pPr>
            <w:r>
              <w:t>46:21:0700601:206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буровая скважина  литера №1 с.Красная Долина</w:t>
            </w:r>
            <w:r w:rsidR="005A77DD">
              <w:t xml:space="preserve"> </w:t>
            </w:r>
            <w:r w:rsidRPr="00001DAB">
              <w:t>(65м)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с.Красная Долина 1974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035271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00000000000000000099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46:21:070804:13 Земля</w:t>
            </w:r>
          </w:p>
          <w:p w:rsidR="002B438D" w:rsidRDefault="002B438D" w:rsidP="00C04A03">
            <w:pPr>
              <w:jc w:val="center"/>
            </w:pPr>
            <w:r>
              <w:t>46:21:070601:205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Буровая скважина  70м п.Советский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п.Советский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46-46/022-46/022/002/2016-69/1,от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46:21:080401:34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Буровая скважина  6</w:t>
            </w:r>
            <w:r w:rsidRPr="00001DAB">
              <w:t>0м с.Мармыжи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r w:rsidRPr="00001DAB">
              <w:lastRenderedPageBreak/>
              <w:t>с.Мармыжи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lastRenderedPageBreak/>
              <w:t>46-46/022-46/022/002/2016-</w:t>
            </w:r>
            <w:r>
              <w:lastRenderedPageBreak/>
              <w:t>71/1,от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0000000000000000092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</w:t>
            </w:r>
            <w:r>
              <w:lastRenderedPageBreak/>
              <w:t>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Буровая скважина  70м с.Мармыжи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с.Мармыжи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46-46/022-46/022/002/2016-70/1,от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16573,68/0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46:21:000000:471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Водопровод д.Заречье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2544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д.Заречье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46-46/022-46/022/002/2016-64/1,от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2645925/0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46:21:000000:472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Водопровод п.им Пушкино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2651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7DD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</w:t>
            </w:r>
            <w:r w:rsidR="005A77DD">
              <w:t>.</w:t>
            </w:r>
            <w:r w:rsidRPr="00001DAB">
              <w:t>им</w:t>
            </w:r>
            <w:r w:rsidR="005A77DD">
              <w:t>. Пушкина</w:t>
            </w:r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46-46/022-46/022/002/2016-65/1,от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3421806/0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46:21:000000:483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Водопровод п.Соколовка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1538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п п.Соколовка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46-46/022-46/022/002/2016-66/1,от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1480058/0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46:21:000000:484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Водопровод с.Красная долина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с.Красная Долина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46-46/022-46/022/002/2016-67/1,от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263312/0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Водопровод с.Мармыжи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522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Курская область Советский район с.Красная Долина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46-46/022-46/022/002/2016-68/1,от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46:21:150401:114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с.Красная Долина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Курская область Советский район с.Красная Долина </w:t>
            </w:r>
            <w:r w:rsidR="005A77DD">
              <w:t xml:space="preserve"> 2014</w:t>
            </w:r>
            <w:r w:rsidRPr="00001D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584452" w:rsidP="00C04A03">
            <w:pPr>
              <w:jc w:val="center"/>
            </w:pPr>
            <w:r>
              <w:t>46:21:000000-46/022/2018-1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7200м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04750C" w:rsidP="00C04A03">
            <w:r>
              <w:t>46:21</w:t>
            </w:r>
            <w:r w:rsidR="00584452">
              <w:t>:000000:655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584452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>Водопровод д.Арц</w:t>
            </w:r>
            <w:r w:rsidR="005A77DD">
              <w:t>и</w:t>
            </w:r>
            <w:r w:rsidRPr="00001DAB">
              <w:t>башевка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>Курская область Советский район д.Арц</w:t>
            </w:r>
            <w:r w:rsidR="005A77DD">
              <w:t>и</w:t>
            </w:r>
            <w:r w:rsidRPr="00001DAB">
              <w:t xml:space="preserve">башевка </w:t>
            </w:r>
            <w:r w:rsidR="005A77DD">
              <w:t>2017</w:t>
            </w:r>
            <w:r w:rsidRPr="00001D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Новое строительство водопровода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584452" w:rsidP="00C04A03">
            <w:r>
              <w:t>46:21:000000:599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</w:tr>
    </w:tbl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Автомобильные дороги, мосты и иные инженерные сооружения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2" w:type="dxa"/>
        <w:tblLayout w:type="fixed"/>
        <w:tblLook w:val="0000"/>
      </w:tblPr>
      <w:tblGrid>
        <w:gridCol w:w="540"/>
        <w:gridCol w:w="1440"/>
        <w:gridCol w:w="1980"/>
        <w:gridCol w:w="1800"/>
        <w:gridCol w:w="900"/>
        <w:gridCol w:w="1440"/>
        <w:gridCol w:w="1620"/>
        <w:gridCol w:w="1450"/>
      </w:tblGrid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Наимено-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покрытия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Раздел 7. Элементы благоустройства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7" w:type="dxa"/>
        <w:tblLayout w:type="fixed"/>
        <w:tblLook w:val="0000"/>
      </w:tblPr>
      <w:tblGrid>
        <w:gridCol w:w="484"/>
        <w:gridCol w:w="2781"/>
        <w:gridCol w:w="2891"/>
        <w:gridCol w:w="3425"/>
      </w:tblGrid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Pr="00473347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Объекты, предназначенные для организации ритуальных услуг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60" w:type="dxa"/>
        <w:tblLayout w:type="fixed"/>
        <w:tblLook w:val="0000"/>
      </w:tblPr>
      <w:tblGrid>
        <w:gridCol w:w="484"/>
        <w:gridCol w:w="2266"/>
        <w:gridCol w:w="2288"/>
        <w:gridCol w:w="842"/>
        <w:gridCol w:w="892"/>
        <w:gridCol w:w="2706"/>
      </w:tblGrid>
      <w:tr w:rsidR="002B438D" w:rsidTr="00C04A03">
        <w:trPr>
          <w:cantSplit/>
          <w:trHeight w:val="67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B438D" w:rsidRDefault="002B438D" w:rsidP="00C04A03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Кадастр.№</w:t>
            </w:r>
          </w:p>
        </w:tc>
      </w:tr>
      <w:tr w:rsidR="002B438D" w:rsidTr="00C04A03">
        <w:trPr>
          <w:cantSplit/>
          <w:trHeight w:hRule="exact" w:val="65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6A1D20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38D">
              <w:rPr>
                <w:rFonts w:ascii="Times New Roman" w:hAnsi="Times New Roman" w:cs="Times New Roman"/>
                <w:sz w:val="28"/>
                <w:szCs w:val="28"/>
              </w:rPr>
              <w:t>.Красная Долина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46:21:070804:15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    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6A1D20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Красная Долина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    16677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46:21:070804:14</w:t>
            </w:r>
          </w:p>
        </w:tc>
      </w:tr>
      <w:tr w:rsidR="006F008E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2D793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2D793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    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с.Мармыжи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    20000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46:21:150501:1</w:t>
            </w: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B438D" w:rsidRDefault="002B438D" w:rsidP="002B43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9. Земельные участки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422"/>
        <w:tblW w:w="0" w:type="auto"/>
        <w:tblLayout w:type="fixed"/>
        <w:tblLook w:val="0000"/>
      </w:tblPr>
      <w:tblGrid>
        <w:gridCol w:w="392"/>
        <w:gridCol w:w="4053"/>
        <w:gridCol w:w="2471"/>
        <w:gridCol w:w="1839"/>
        <w:gridCol w:w="1985"/>
      </w:tblGrid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Площадь,кв.м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BA7C79" w:rsidRDefault="001B4719" w:rsidP="001B471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д.Заречье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46:21:070201:222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Краснодолинский сельсовет д.Арци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башевка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46:21:070303:64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п.им Пушкин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46:21:070401:155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с.Красная Долина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46:21:070601:206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с.Красная Долина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46:21:070601:205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п.Соколовка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Pr="00015ACE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46:21:070301:164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п.им.Пушкин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46:21:070401:156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B91530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 Советский район Краснодолинский сельсовет с.Октябрьское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46:21:150708:88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910000кв.м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C04A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назначения</w:t>
            </w:r>
          </w:p>
        </w:tc>
      </w:tr>
    </w:tbl>
    <w:p w:rsidR="002B438D" w:rsidRDefault="002B438D" w:rsidP="002B438D">
      <w:pPr>
        <w:jc w:val="center"/>
        <w:rPr>
          <w:sz w:val="32"/>
          <w:szCs w:val="32"/>
        </w:rPr>
      </w:pPr>
      <w:bookmarkStart w:id="0" w:name="_GoBack"/>
      <w:bookmarkEnd w:id="0"/>
    </w:p>
    <w:p w:rsidR="00725BEC" w:rsidRDefault="00725BEC"/>
    <w:sectPr w:rsidR="00725BEC" w:rsidSect="00BC53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B89"/>
    <w:multiLevelType w:val="hybridMultilevel"/>
    <w:tmpl w:val="A29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7DAE"/>
    <w:multiLevelType w:val="hybridMultilevel"/>
    <w:tmpl w:val="8798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0E4"/>
    <w:rsid w:val="0004750C"/>
    <w:rsid w:val="000A215D"/>
    <w:rsid w:val="001B4719"/>
    <w:rsid w:val="002305BB"/>
    <w:rsid w:val="002B438D"/>
    <w:rsid w:val="002B7A87"/>
    <w:rsid w:val="0038490E"/>
    <w:rsid w:val="00446442"/>
    <w:rsid w:val="00473347"/>
    <w:rsid w:val="00584452"/>
    <w:rsid w:val="005A77DD"/>
    <w:rsid w:val="0063781F"/>
    <w:rsid w:val="006A1D20"/>
    <w:rsid w:val="006F008E"/>
    <w:rsid w:val="00725BEC"/>
    <w:rsid w:val="007F1DD2"/>
    <w:rsid w:val="008D7F6D"/>
    <w:rsid w:val="00B91530"/>
    <w:rsid w:val="00BA7C79"/>
    <w:rsid w:val="00BC53CB"/>
    <w:rsid w:val="00C04A03"/>
    <w:rsid w:val="00CD20E4"/>
    <w:rsid w:val="00CE6E2C"/>
    <w:rsid w:val="00DA1E4F"/>
    <w:rsid w:val="00E860F6"/>
    <w:rsid w:val="00EA2EB6"/>
    <w:rsid w:val="00FA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E6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Грызлова</cp:lastModifiedBy>
  <cp:revision>17</cp:revision>
  <cp:lastPrinted>2019-02-07T13:25:00Z</cp:lastPrinted>
  <dcterms:created xsi:type="dcterms:W3CDTF">2017-05-25T09:22:00Z</dcterms:created>
  <dcterms:modified xsi:type="dcterms:W3CDTF">2019-02-08T06:43:00Z</dcterms:modified>
</cp:coreProperties>
</file>