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Инструктаж населению о соблюдении мер пожарной безопасности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2019 год.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  <w:r w:rsidRPr="00F145AA">
        <w:rPr>
          <w:rStyle w:val="a4"/>
          <w:color w:val="202020"/>
        </w:rPr>
        <w:t>В целях обеспечения пожарной безопасности жилого дома (квартиры) Вам рекомендуется выполнить следующие мероприятия: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1. Не оставлять без присмотра включенные в сеть электроприборы (телевизоры, магнитофоны и иное);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2. Не допускать использования горючих абажуров на электролампах;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3. Не допускать устройства временных самодельных электросетей в помещениях;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4. Не допускать эксплуатации электронагревательных приборов без несгораемых подставок;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5. Заменить оголённые и ветхие электрические провода;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6. Не допускать эксплуатации самодельных (кустарных) электронагревательных приборов;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7. Соединение электрических проводов произвести путём припайки или прессовки;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8. Не допускать включение электронагревательных приборов без соединительной вилки. Печное отопление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1. Отремонтировать дымоход печи;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2. Очищать дымоход печи не менее 1 раза в 2 месяца;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3. Обелить все дымоходные трубы и стены печи;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4. Напротив дверки печи прибить </w:t>
      </w:r>
      <w:proofErr w:type="spellStart"/>
      <w:r w:rsidRPr="00F145AA">
        <w:rPr>
          <w:color w:val="202020"/>
        </w:rPr>
        <w:t>предтопочный</w:t>
      </w:r>
      <w:proofErr w:type="spellEnd"/>
      <w:r w:rsidRPr="00F145AA">
        <w:rPr>
          <w:color w:val="202020"/>
        </w:rPr>
        <w:t xml:space="preserve"> металлический лист размером не менее 50 х 70 см;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5. Довести до 25 см разрыв от стен печи до деревянных конструкций;</w:t>
      </w:r>
    </w:p>
    <w:p w:rsidR="00F145AA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202020"/>
        </w:rPr>
      </w:pPr>
      <w:r w:rsidRPr="00F145AA">
        <w:rPr>
          <w:color w:val="202020"/>
        </w:rPr>
        <w:t>6. Не оставлять без присмотра топящиеся печи, а также не поручать надзор за ними малолетним детям.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  <w:r w:rsidRPr="00F145AA">
        <w:rPr>
          <w:rStyle w:val="a4"/>
          <w:color w:val="202020"/>
        </w:rPr>
        <w:t>Эксплуатация газового оборудования:</w:t>
      </w:r>
    </w:p>
    <w:p w:rsid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В нормальных условиях пламя газовой плиты должно быть голубым, так как это означает, что газ сгорает целиком. Желтые и оранжевые язычки пламени </w:t>
      </w:r>
      <w:proofErr w:type="gramStart"/>
      <w:r w:rsidRPr="00F145AA">
        <w:rPr>
          <w:color w:val="202020"/>
        </w:rPr>
        <w:t>–п</w:t>
      </w:r>
      <w:proofErr w:type="gramEnd"/>
      <w:r w:rsidRPr="00F145AA">
        <w:rPr>
          <w:color w:val="202020"/>
        </w:rPr>
        <w:t>ризнак того, что газ сгорает не полностью и выделяется ядовитый угарный газ. В этом случае пользоваться газовым прибором нельзя, необходимо срочно вызвать мастера из аварийной газовой службы.</w:t>
      </w:r>
    </w:p>
    <w:p w:rsidR="00937A69" w:rsidRPr="00F145AA" w:rsidRDefault="00F145AA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>
        <w:rPr>
          <w:color w:val="202020"/>
        </w:rPr>
        <w:tab/>
      </w:r>
      <w:r w:rsidR="00937A69" w:rsidRPr="00F145AA">
        <w:rPr>
          <w:color w:val="202020"/>
        </w:rPr>
        <w:t>Проверьте герметичность шлангов и резьбовых соединений с помощью мыльной пены, намазав место предполагаемой утечки газа намыленной губкой. При наличии утечки – появятся мыльные пузыри; чтобы зажечь газовую горелку, сначала поднесите зажженную спичку, а затем плавно откройте газовый кран. При этом остерегайтесь сквозняков - они могут затушить огонь; огонь в горелке должен быть равномерным. Признак неблагополучия - появление копоти на кастрюлях. Покупайте и заряжайте газовые баллоны только у официальных производителей; будьте аккуратными с растительными и животными маслами во время жарки, во избежание их возгорания; следите за тем, чтобы нагреваемая на газовой плите жидкость не залила пламя горелки. Регулярно чистите горелки, так как их засоренность может стать причиной возгорания; выключайте плиту после ее использования;</w:t>
      </w:r>
    </w:p>
    <w:p w:rsid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во время приготовления пищи длинные волосы должны быть подколоты, а свисающие рукава одежды </w:t>
      </w:r>
      <w:proofErr w:type="spellStart"/>
      <w:r w:rsidRPr="00F145AA">
        <w:rPr>
          <w:color w:val="202020"/>
        </w:rPr>
        <w:t>завернуты</w:t>
      </w:r>
      <w:proofErr w:type="gramStart"/>
      <w:r w:rsidRPr="00F145AA">
        <w:rPr>
          <w:color w:val="202020"/>
        </w:rPr>
        <w:t>.Д</w:t>
      </w:r>
      <w:proofErr w:type="gramEnd"/>
      <w:r w:rsidRPr="00F145AA">
        <w:rPr>
          <w:color w:val="202020"/>
        </w:rPr>
        <w:t>ля</w:t>
      </w:r>
      <w:proofErr w:type="spellEnd"/>
      <w:r w:rsidRPr="00F145AA">
        <w:rPr>
          <w:color w:val="202020"/>
        </w:rPr>
        <w:t xml:space="preserve"> предотвращения накапливания в воздухе вредных, а иногда и смертельно опасных продуктов неполного сгорания газа – не используйте зажженные горелки для обогрева квартиры. </w:t>
      </w:r>
    </w:p>
    <w:p w:rsidR="00937A69" w:rsidRPr="00F145AA" w:rsidRDefault="00F145AA" w:rsidP="00F145AA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>
        <w:rPr>
          <w:color w:val="202020"/>
        </w:rPr>
        <w:tab/>
      </w:r>
      <w:r w:rsidR="00937A69" w:rsidRPr="00F145AA">
        <w:rPr>
          <w:rStyle w:val="a4"/>
          <w:color w:val="202020"/>
        </w:rPr>
        <w:t>Запрещается: </w:t>
      </w:r>
      <w:r w:rsidR="00937A69" w:rsidRPr="00F145AA">
        <w:rPr>
          <w:color w:val="202020"/>
        </w:rPr>
        <w:t xml:space="preserve">использовать неисправное газовое оборудование; проверять утечку газа открытым пламенем; пользоваться спичками, зажигалками, включать электроприборы при ощущении запаха газа; оставлять плиту без присмотра, а также детей одних в помещении кухни; сушить вещи над плитой; При появлении запаха газа перекройте кран подачи газа. Откройте все окна и двери (создайте сквозняк), тщательно проветрите все помещения; если запах газа остался и при перекрытом кране, удалите из квартиры всех присутствующих. Обойдите квартиру, не пользуйтесь телефоном (выньте шнур из розетки, чтобы вам не могли позвонить), </w:t>
      </w:r>
      <w:proofErr w:type="spellStart"/>
      <w:r w:rsidR="00937A69" w:rsidRPr="00F145AA">
        <w:rPr>
          <w:color w:val="202020"/>
        </w:rPr>
        <w:t>электровыключателями</w:t>
      </w:r>
      <w:proofErr w:type="spellEnd"/>
      <w:r w:rsidR="00937A69" w:rsidRPr="00F145AA">
        <w:rPr>
          <w:color w:val="202020"/>
        </w:rPr>
        <w:t>, так как их размыкание может вызвать искрение и взрыв - выключите электричество на приборном щитке; во избежание отравления дышите через кусок влажной ткани, покиньте квартиру; немедленно </w:t>
      </w:r>
      <w:r w:rsidR="00937A69" w:rsidRPr="00F145AA">
        <w:rPr>
          <w:rStyle w:val="a4"/>
          <w:color w:val="202020"/>
        </w:rPr>
        <w:t>вызовите аварийную газовую службу по телефону «04».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jc w:val="center"/>
        <w:rPr>
          <w:color w:val="202020"/>
        </w:rPr>
      </w:pPr>
      <w:r w:rsidRPr="00F145AA">
        <w:rPr>
          <w:color w:val="202020"/>
        </w:rPr>
        <w:t>Газовое оборудование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t>1.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t>2. Убрать газовые баллоны из цокольного (подвального) этажа дома;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t>3. Не допускать устройство вводов газопровода в жилой дом через подвальное помещение;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t>4. Двери из помещения, где установлены газовые приборы, выполнить открывающимися по ходу выхода из помещения;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lastRenderedPageBreak/>
        <w:t>5. Разместить у входа в жилой дом предупреждающий знак: «Огнеопасно, Баллоны с газом!»;</w:t>
      </w:r>
    </w:p>
    <w:p w:rsidR="00937A69" w:rsidRPr="00F145AA" w:rsidRDefault="00937A69" w:rsidP="00937A69">
      <w:pPr>
        <w:pStyle w:val="a3"/>
        <w:shd w:val="clear" w:color="auto" w:fill="FFFFFF"/>
        <w:spacing w:before="0" w:beforeAutospacing="0" w:after="0" w:afterAutospacing="0"/>
        <w:ind w:right="-142"/>
        <w:rPr>
          <w:color w:val="202020"/>
        </w:rPr>
      </w:pPr>
      <w:r w:rsidRPr="00F145AA">
        <w:rPr>
          <w:color w:val="202020"/>
        </w:rPr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Дополнительные мероприятия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1. Ликвидировать строения, находящиеся в противопожарных разрывах между домами и другими строениями;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2. В летний период иметь около дома ёмкость с водой не менее 200 л, ведро и приставную лестницу;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3. Решетки на окнах выполнить </w:t>
      </w:r>
      <w:proofErr w:type="gramStart"/>
      <w:r w:rsidRPr="00F145AA">
        <w:rPr>
          <w:color w:val="202020"/>
        </w:rPr>
        <w:t>распашными</w:t>
      </w:r>
      <w:proofErr w:type="gramEnd"/>
      <w:r w:rsidRPr="00F145AA">
        <w:rPr>
          <w:color w:val="202020"/>
        </w:rPr>
        <w:t xml:space="preserve"> или легкосъемными;4. Не оставляйте малолетних детей одних без присмотра.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Согласно ст. 34 Федерального закона от 21 декабря 1994 года № 69-ФЗ «О пожарной безопасности» граждане обязаны: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1. Соблюдать требования пожарной безопасности;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2. Иметь в помещениях и строениях, находящихся в их собственности (пользовании), первичные средства тушения пожаров (огнетушители), противопожарный инвентарь, дымовые </w:t>
      </w:r>
      <w:proofErr w:type="spellStart"/>
      <w:r w:rsidRPr="00F145AA">
        <w:rPr>
          <w:color w:val="202020"/>
        </w:rPr>
        <w:t>извещатели</w:t>
      </w:r>
      <w:proofErr w:type="spellEnd"/>
      <w:r w:rsidRPr="00F145AA">
        <w:rPr>
          <w:color w:val="202020"/>
        </w:rPr>
        <w:t xml:space="preserve"> в соответствии с правилами пожарной безопасности и перечнями, утверждёнными соответствующими органами местного самоуправления;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3. При обнаружении пожаров немедленно уведомлять о них пожарную охрану;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4. До прибытия пожарной охраны принимать посильные меры по спасению людей, имущества и тушению пожаров;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5. Оказывать содействие пожарной охране при тушении пожаров;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6. Выполнять предписания, постановления и иные законные требования должностных лиц государственного пожарного надзора;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7.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F145AA">
        <w:rPr>
          <w:color w:val="202020"/>
        </w:rPr>
        <w:t>проверки</w:t>
      </w:r>
      <w:proofErr w:type="gramEnd"/>
      <w:r w:rsidRPr="00F145AA">
        <w:rPr>
          <w:color w:val="202020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Помните: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proofErr w:type="gramStart"/>
      <w:r w:rsidRPr="00F145AA">
        <w:rPr>
          <w:color w:val="202020"/>
        </w:rPr>
        <w:t>Самое</w:t>
      </w:r>
      <w:proofErr w:type="gramEnd"/>
      <w:r w:rsidRPr="00F145AA">
        <w:rPr>
          <w:color w:val="202020"/>
        </w:rPr>
        <w:t xml:space="preserve">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  <w:r w:rsidRPr="00F145AA">
        <w:rPr>
          <w:color w:val="202020"/>
        </w:rPr>
        <w:t>Правила вызова пожарной охраны: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О возникновении пожара немедленно сообщите в пожарную охрану по телефону - </w:t>
      </w:r>
      <w:r w:rsidRPr="00F145AA">
        <w:rPr>
          <w:rStyle w:val="a4"/>
          <w:color w:val="202020"/>
        </w:rPr>
        <w:t>01</w:t>
      </w:r>
      <w:r w:rsidRPr="00F145AA">
        <w:rPr>
          <w:color w:val="202020"/>
        </w:rPr>
        <w:t>, сотовому телефону - </w:t>
      </w:r>
      <w:r w:rsidRPr="00F145AA">
        <w:rPr>
          <w:rStyle w:val="a4"/>
          <w:color w:val="202020"/>
        </w:rPr>
        <w:t>112!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Вызывая помощь необходимо: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кратко и чётко обрисовать событие - что горит (квартира, чердак, подвал, склад и иное);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назвать адрес (населённый пункт, название улицы, номер дома, квартиры);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назвать свою фамилию, номер телефона;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Действия при пожаре: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1. Сообщить о пожаре по телефону - 01, по сотовому телефону - 112.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2. Эвакуировать людей (сообщить о пожаре соседям).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При пожаре люди гибнут в основном не от воздействия открытого огня, а от дыма, поэтому всеми способами защищайтесь от него: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пригнитесь к полу - там остается прослойка воздуха 15-20 см;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 xml:space="preserve">- дышите через мокрую ткань или </w:t>
      </w:r>
      <w:bookmarkStart w:id="0" w:name="_GoBack"/>
      <w:bookmarkEnd w:id="0"/>
      <w:r w:rsidRPr="00F145AA">
        <w:rPr>
          <w:color w:val="202020"/>
        </w:rPr>
        <w:t>полотенце;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- в дыму лучше всего двигаться ползком вдоль стены по направлению выхода из здания.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02020"/>
        </w:rPr>
      </w:pPr>
      <w:r w:rsidRPr="00F145AA">
        <w:rPr>
          <w:b/>
          <w:color w:val="202020"/>
        </w:rPr>
        <w:t>Категорически запрещается: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Оставлять детей без присмотра с момента обнаружения пожара и до его ликвидации.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rPr>
          <w:color w:val="202020"/>
        </w:rPr>
      </w:pPr>
      <w:r w:rsidRPr="00F145AA">
        <w:rPr>
          <w:color w:val="202020"/>
        </w:rPr>
        <w:t>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</w:p>
    <w:p w:rsidR="00937A69" w:rsidRPr="00F145AA" w:rsidRDefault="00937A69" w:rsidP="00F145AA">
      <w:pPr>
        <w:pStyle w:val="a3"/>
        <w:shd w:val="clear" w:color="auto" w:fill="FFFFFF"/>
        <w:spacing w:before="0" w:beforeAutospacing="0" w:after="0" w:afterAutospacing="0"/>
        <w:jc w:val="center"/>
        <w:rPr>
          <w:color w:val="202020"/>
        </w:rPr>
      </w:pPr>
    </w:p>
    <w:sectPr w:rsidR="00937A69" w:rsidRPr="00F145AA" w:rsidSect="00F145AA">
      <w:pgSz w:w="11906" w:h="16838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5"/>
    <w:rsid w:val="00336065"/>
    <w:rsid w:val="00445A6A"/>
    <w:rsid w:val="0067637F"/>
    <w:rsid w:val="00937A69"/>
    <w:rsid w:val="00DC226A"/>
    <w:rsid w:val="00F1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4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4739B-0387-4708-96A1-41310FAA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Краснодолинский</dc:creator>
  <cp:keywords/>
  <dc:description/>
  <cp:lastModifiedBy>коротаева</cp:lastModifiedBy>
  <cp:revision>4</cp:revision>
  <cp:lastPrinted>2019-11-19T11:35:00Z</cp:lastPrinted>
  <dcterms:created xsi:type="dcterms:W3CDTF">2019-11-19T09:42:00Z</dcterms:created>
  <dcterms:modified xsi:type="dcterms:W3CDTF">2019-11-19T11:36:00Z</dcterms:modified>
</cp:coreProperties>
</file>