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49" w:rsidRPr="00D955B1" w:rsidRDefault="00EE5B49" w:rsidP="00EE5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5B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8A404A" w:rsidRPr="00D955B1">
        <w:rPr>
          <w:rFonts w:ascii="Times New Roman" w:hAnsi="Times New Roman"/>
          <w:b/>
          <w:sz w:val="28"/>
          <w:szCs w:val="28"/>
        </w:rPr>
        <w:t xml:space="preserve">ДЕПУТАТОВ </w:t>
      </w:r>
    </w:p>
    <w:p w:rsidR="008A404A" w:rsidRPr="00D955B1" w:rsidRDefault="008A404A" w:rsidP="00EE5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5B1">
        <w:rPr>
          <w:rFonts w:ascii="Times New Roman" w:hAnsi="Times New Roman"/>
          <w:b/>
          <w:sz w:val="28"/>
          <w:szCs w:val="28"/>
        </w:rPr>
        <w:t xml:space="preserve"> </w:t>
      </w:r>
      <w:r w:rsidR="00EE5B49" w:rsidRPr="00D955B1">
        <w:rPr>
          <w:rFonts w:ascii="Times New Roman" w:hAnsi="Times New Roman"/>
          <w:b/>
          <w:sz w:val="28"/>
          <w:szCs w:val="28"/>
        </w:rPr>
        <w:t xml:space="preserve">КРАСНОДОЛИНСКОГО </w:t>
      </w:r>
      <w:r w:rsidRPr="00D955B1">
        <w:rPr>
          <w:rFonts w:ascii="Times New Roman" w:hAnsi="Times New Roman"/>
          <w:b/>
          <w:sz w:val="28"/>
          <w:szCs w:val="28"/>
        </w:rPr>
        <w:t>СЕЛЬСОВЕТА</w:t>
      </w:r>
    </w:p>
    <w:p w:rsidR="008A404A" w:rsidRPr="00D955B1" w:rsidRDefault="00EE5B49" w:rsidP="00EE5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5B1">
        <w:rPr>
          <w:rFonts w:ascii="Times New Roman" w:hAnsi="Times New Roman"/>
          <w:b/>
          <w:sz w:val="28"/>
          <w:szCs w:val="28"/>
        </w:rPr>
        <w:t xml:space="preserve">СОВЕТСКОГО РАЙОНА </w:t>
      </w:r>
    </w:p>
    <w:p w:rsidR="008A404A" w:rsidRPr="00D955B1" w:rsidRDefault="008A404A" w:rsidP="00EE5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404A" w:rsidRPr="00D955B1" w:rsidRDefault="008A404A" w:rsidP="00EE5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5B1">
        <w:rPr>
          <w:rFonts w:ascii="Times New Roman" w:hAnsi="Times New Roman"/>
          <w:b/>
          <w:sz w:val="28"/>
          <w:szCs w:val="28"/>
        </w:rPr>
        <w:t>РЕШЕНИЕ</w:t>
      </w:r>
    </w:p>
    <w:p w:rsidR="008A404A" w:rsidRDefault="00EE5B49" w:rsidP="00EE5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955B1">
        <w:rPr>
          <w:rFonts w:ascii="Times New Roman" w:hAnsi="Times New Roman"/>
          <w:b/>
          <w:sz w:val="28"/>
          <w:szCs w:val="28"/>
        </w:rPr>
        <w:t xml:space="preserve">от </w:t>
      </w:r>
      <w:r w:rsidR="00AB2663">
        <w:rPr>
          <w:rFonts w:ascii="Times New Roman" w:hAnsi="Times New Roman"/>
          <w:b/>
          <w:sz w:val="28"/>
          <w:szCs w:val="28"/>
        </w:rPr>
        <w:t>13 августа</w:t>
      </w:r>
      <w:r w:rsidR="00277C59">
        <w:rPr>
          <w:rFonts w:ascii="Times New Roman" w:hAnsi="Times New Roman"/>
          <w:b/>
          <w:sz w:val="28"/>
          <w:szCs w:val="28"/>
        </w:rPr>
        <w:t xml:space="preserve"> </w:t>
      </w:r>
      <w:r w:rsidR="00FC39EF">
        <w:rPr>
          <w:rFonts w:ascii="Times New Roman" w:hAnsi="Times New Roman"/>
          <w:b/>
          <w:sz w:val="28"/>
          <w:szCs w:val="28"/>
        </w:rPr>
        <w:t>2018</w:t>
      </w:r>
      <w:r w:rsidR="008A404A" w:rsidRPr="00D955B1">
        <w:rPr>
          <w:rFonts w:ascii="Times New Roman" w:hAnsi="Times New Roman"/>
          <w:b/>
          <w:sz w:val="28"/>
          <w:szCs w:val="28"/>
        </w:rPr>
        <w:t xml:space="preserve"> года № </w:t>
      </w:r>
      <w:r w:rsidR="005911A9">
        <w:rPr>
          <w:rFonts w:ascii="Times New Roman" w:hAnsi="Times New Roman"/>
          <w:b/>
          <w:sz w:val="28"/>
          <w:szCs w:val="28"/>
        </w:rPr>
        <w:t>21</w:t>
      </w:r>
    </w:p>
    <w:p w:rsidR="00277C59" w:rsidRPr="00D955B1" w:rsidRDefault="00277C59" w:rsidP="00EE5B4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11A9" w:rsidRDefault="005911A9" w:rsidP="005911A9">
      <w:pPr>
        <w:jc w:val="center"/>
        <w:rPr>
          <w:b/>
          <w:sz w:val="28"/>
          <w:szCs w:val="28"/>
        </w:rPr>
      </w:pPr>
      <w:r w:rsidRPr="005911A9">
        <w:rPr>
          <w:b/>
          <w:sz w:val="28"/>
          <w:szCs w:val="28"/>
        </w:rPr>
        <w:t>Об утвержд</w:t>
      </w:r>
      <w:r>
        <w:rPr>
          <w:b/>
          <w:sz w:val="28"/>
          <w:szCs w:val="28"/>
        </w:rPr>
        <w:t>ении  Порядка предоставления ин</w:t>
      </w:r>
      <w:r w:rsidRPr="005911A9">
        <w:rPr>
          <w:b/>
          <w:sz w:val="28"/>
          <w:szCs w:val="28"/>
        </w:rPr>
        <w:t>вестору ль</w:t>
      </w:r>
      <w:r>
        <w:rPr>
          <w:b/>
          <w:sz w:val="28"/>
          <w:szCs w:val="28"/>
        </w:rPr>
        <w:t>готных условий  пользования зем</w:t>
      </w:r>
      <w:r w:rsidRPr="005911A9">
        <w:rPr>
          <w:b/>
          <w:sz w:val="28"/>
          <w:szCs w:val="28"/>
        </w:rPr>
        <w:t xml:space="preserve">лей и другими природными ресурсами, </w:t>
      </w:r>
      <w:r>
        <w:rPr>
          <w:b/>
          <w:sz w:val="28"/>
          <w:szCs w:val="28"/>
        </w:rPr>
        <w:t xml:space="preserve"> </w:t>
      </w:r>
    </w:p>
    <w:p w:rsidR="005911A9" w:rsidRPr="005911A9" w:rsidRDefault="005911A9" w:rsidP="005911A9">
      <w:pPr>
        <w:jc w:val="center"/>
        <w:rPr>
          <w:b/>
          <w:sz w:val="28"/>
          <w:szCs w:val="28"/>
        </w:rPr>
      </w:pPr>
      <w:proofErr w:type="gramStart"/>
      <w:r w:rsidRPr="005911A9">
        <w:rPr>
          <w:b/>
          <w:sz w:val="28"/>
          <w:szCs w:val="28"/>
        </w:rPr>
        <w:t>находящимися</w:t>
      </w:r>
      <w:proofErr w:type="gramEnd"/>
      <w:r w:rsidRPr="005911A9">
        <w:rPr>
          <w:b/>
          <w:sz w:val="28"/>
          <w:szCs w:val="28"/>
        </w:rPr>
        <w:t xml:space="preserve"> в муниципальной собственности Краснодолинского сельсовета Советского района Курской области</w:t>
      </w:r>
    </w:p>
    <w:p w:rsidR="00AB2663" w:rsidRPr="00AB2663" w:rsidRDefault="00AB2663" w:rsidP="00AB2663">
      <w:pPr>
        <w:jc w:val="center"/>
        <w:rPr>
          <w:b/>
          <w:sz w:val="28"/>
          <w:szCs w:val="28"/>
        </w:rPr>
      </w:pPr>
    </w:p>
    <w:p w:rsidR="00AB2663" w:rsidRPr="00864675" w:rsidRDefault="00AB2663" w:rsidP="00AB2663">
      <w:pPr>
        <w:rPr>
          <w:sz w:val="28"/>
          <w:szCs w:val="28"/>
        </w:rPr>
      </w:pPr>
    </w:p>
    <w:p w:rsidR="005911A9" w:rsidRPr="005911A9" w:rsidRDefault="0047310F" w:rsidP="005911A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11A9" w:rsidRPr="005911A9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инвестиционной политики Краснодолинского сельсовета Советского района Курской области, руководствуясь ст. 16 Федерального закона от 06.10.2003 года №131-ФЗ «Об общих принципах организации местного самоуправления в Российской Федерации», Федеральным законом от 25 февраля 1999 года  №39-ФЗ "Об инвестиционной деятельности в Российской Федерации, осуществляемой в форме капитальных вложений"  (в редакции от 26.07.2017 года)</w:t>
      </w:r>
      <w:r w:rsidR="00591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1A9" w:rsidRPr="005911A9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Краснодолинского сельсовета</w:t>
      </w:r>
      <w:r w:rsidR="005911A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Советского района </w:t>
      </w:r>
      <w:proofErr w:type="gramStart"/>
      <w:r w:rsidR="005911A9" w:rsidRPr="005911A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5911A9" w:rsidRPr="005911A9">
        <w:rPr>
          <w:rFonts w:ascii="Times New Roman" w:eastAsia="Times New Roman" w:hAnsi="Times New Roman"/>
          <w:sz w:val="28"/>
          <w:szCs w:val="28"/>
          <w:lang w:eastAsia="ru-RU"/>
        </w:rPr>
        <w:t xml:space="preserve"> Е </w:t>
      </w:r>
      <w:proofErr w:type="gramStart"/>
      <w:r w:rsidR="005911A9" w:rsidRPr="005911A9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="005911A9" w:rsidRPr="005911A9">
        <w:rPr>
          <w:rFonts w:ascii="Times New Roman" w:eastAsia="Times New Roman" w:hAnsi="Times New Roman"/>
          <w:sz w:val="28"/>
          <w:szCs w:val="28"/>
          <w:lang w:eastAsia="ru-RU"/>
        </w:rPr>
        <w:t xml:space="preserve"> И Л О:</w:t>
      </w:r>
    </w:p>
    <w:p w:rsidR="005911A9" w:rsidRPr="005911A9" w:rsidRDefault="005911A9" w:rsidP="005911A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1A9" w:rsidRPr="005911A9" w:rsidRDefault="005911A9" w:rsidP="005911A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1A9">
        <w:rPr>
          <w:rFonts w:ascii="Times New Roman" w:eastAsia="Times New Roman" w:hAnsi="Times New Roman"/>
          <w:sz w:val="28"/>
          <w:szCs w:val="28"/>
          <w:lang w:eastAsia="ru-RU"/>
        </w:rPr>
        <w:tab/>
        <w:t>1.  Утвердить Порядок предоставления инвестору льготных условий пользования землей и другими природными ресурсами, находящимися в муниципальной собственности  Краснодолинского сельсовета, согласно приложению.</w:t>
      </w:r>
    </w:p>
    <w:p w:rsidR="005911A9" w:rsidRPr="005911A9" w:rsidRDefault="005911A9" w:rsidP="005911A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1A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911A9" w:rsidRPr="005911A9" w:rsidRDefault="005911A9" w:rsidP="005911A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1A9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решение подлежит размещению на официальном сайте муниципального образования «</w:t>
      </w:r>
      <w:proofErr w:type="spellStart"/>
      <w:r w:rsidRPr="005911A9">
        <w:rPr>
          <w:rFonts w:ascii="Times New Roman" w:eastAsia="Times New Roman" w:hAnsi="Times New Roman"/>
          <w:sz w:val="28"/>
          <w:szCs w:val="28"/>
          <w:lang w:eastAsia="ru-RU"/>
        </w:rPr>
        <w:t>Краснодолинский</w:t>
      </w:r>
      <w:proofErr w:type="spellEnd"/>
      <w:r w:rsidRPr="005911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Советского  района Курской области в сети «Интернет»  и вступает в силу со дня его официального опубликования.</w:t>
      </w:r>
    </w:p>
    <w:p w:rsidR="00EE5B49" w:rsidRPr="00D955B1" w:rsidRDefault="00EE5B4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5B49" w:rsidRPr="00D955B1" w:rsidRDefault="00EE5B49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5B49" w:rsidRPr="00D955B1" w:rsidRDefault="00EE5B49" w:rsidP="008A404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5B49" w:rsidRPr="00D955B1" w:rsidRDefault="00EE5B49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55B1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E5B49" w:rsidRPr="00D955B1" w:rsidRDefault="00EE5B49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55B1">
        <w:rPr>
          <w:rFonts w:ascii="Times New Roman" w:hAnsi="Times New Roman"/>
          <w:sz w:val="28"/>
          <w:szCs w:val="28"/>
        </w:rPr>
        <w:t xml:space="preserve">Краснодолинского сельсовета </w:t>
      </w:r>
    </w:p>
    <w:p w:rsidR="00EE5B49" w:rsidRPr="00D955B1" w:rsidRDefault="00EE5B49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55B1">
        <w:rPr>
          <w:rFonts w:ascii="Times New Roman" w:hAnsi="Times New Roman"/>
          <w:sz w:val="28"/>
          <w:szCs w:val="28"/>
        </w:rPr>
        <w:t xml:space="preserve">Советского района                                   </w:t>
      </w:r>
      <w:r w:rsidRPr="00D955B1">
        <w:rPr>
          <w:rFonts w:ascii="Times New Roman" w:hAnsi="Times New Roman"/>
          <w:sz w:val="28"/>
          <w:szCs w:val="28"/>
        </w:rPr>
        <w:tab/>
      </w:r>
      <w:r w:rsidRPr="00D955B1">
        <w:rPr>
          <w:rFonts w:ascii="Times New Roman" w:hAnsi="Times New Roman"/>
          <w:sz w:val="28"/>
          <w:szCs w:val="28"/>
        </w:rPr>
        <w:tab/>
      </w:r>
      <w:r w:rsidRPr="00D955B1">
        <w:rPr>
          <w:rFonts w:ascii="Times New Roman" w:hAnsi="Times New Roman"/>
          <w:sz w:val="28"/>
          <w:szCs w:val="28"/>
        </w:rPr>
        <w:tab/>
      </w:r>
      <w:r w:rsidRPr="00D955B1">
        <w:rPr>
          <w:rFonts w:ascii="Times New Roman" w:hAnsi="Times New Roman"/>
          <w:sz w:val="28"/>
          <w:szCs w:val="28"/>
        </w:rPr>
        <w:tab/>
        <w:t xml:space="preserve"> С.В. </w:t>
      </w:r>
      <w:proofErr w:type="spellStart"/>
      <w:r w:rsidRPr="00D955B1">
        <w:rPr>
          <w:rFonts w:ascii="Times New Roman" w:hAnsi="Times New Roman"/>
          <w:sz w:val="28"/>
          <w:szCs w:val="28"/>
        </w:rPr>
        <w:t>Жилинкова</w:t>
      </w:r>
      <w:proofErr w:type="spellEnd"/>
    </w:p>
    <w:p w:rsidR="00EE5B49" w:rsidRPr="00D955B1" w:rsidRDefault="00EE5B49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5B49" w:rsidRPr="00D955B1" w:rsidRDefault="00EE5B49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55B1">
        <w:rPr>
          <w:rFonts w:ascii="Times New Roman" w:hAnsi="Times New Roman"/>
          <w:sz w:val="28"/>
          <w:szCs w:val="28"/>
        </w:rPr>
        <w:t xml:space="preserve">Глава Краснодолинского  сельсовета  </w:t>
      </w:r>
    </w:p>
    <w:p w:rsidR="00EE5B49" w:rsidRDefault="00EE5B49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55B1">
        <w:rPr>
          <w:rFonts w:ascii="Times New Roman" w:hAnsi="Times New Roman"/>
          <w:sz w:val="28"/>
          <w:szCs w:val="28"/>
        </w:rPr>
        <w:t xml:space="preserve">Советского района                                       </w:t>
      </w:r>
      <w:r w:rsidR="00D955B1">
        <w:rPr>
          <w:rFonts w:ascii="Times New Roman" w:hAnsi="Times New Roman"/>
          <w:sz w:val="28"/>
          <w:szCs w:val="28"/>
        </w:rPr>
        <w:t xml:space="preserve">                              </w:t>
      </w:r>
      <w:r w:rsidRPr="00D955B1">
        <w:rPr>
          <w:rFonts w:ascii="Times New Roman" w:hAnsi="Times New Roman"/>
          <w:sz w:val="28"/>
          <w:szCs w:val="28"/>
        </w:rPr>
        <w:t xml:space="preserve">Е.А. Грызлова    </w:t>
      </w:r>
    </w:p>
    <w:p w:rsidR="00AB2663" w:rsidRDefault="00AB2663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663" w:rsidRDefault="00AB2663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663" w:rsidRDefault="00AB2663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2663" w:rsidRDefault="00AB2663" w:rsidP="00EE5B4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7310F" w:rsidRPr="0047310F" w:rsidRDefault="0047310F" w:rsidP="0047310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7310F">
        <w:rPr>
          <w:rFonts w:ascii="Times New Roman" w:hAnsi="Times New Roman"/>
          <w:sz w:val="28"/>
          <w:szCs w:val="28"/>
        </w:rPr>
        <w:lastRenderedPageBreak/>
        <w:t>Приложение к Решению Собрания депутатов</w:t>
      </w:r>
    </w:p>
    <w:p w:rsidR="0047310F" w:rsidRPr="0047310F" w:rsidRDefault="0047310F" w:rsidP="0047310F">
      <w:pPr>
        <w:pStyle w:val="a3"/>
        <w:ind w:left="1620"/>
        <w:jc w:val="right"/>
        <w:rPr>
          <w:rFonts w:ascii="Times New Roman" w:hAnsi="Times New Roman"/>
          <w:sz w:val="28"/>
          <w:szCs w:val="28"/>
        </w:rPr>
      </w:pPr>
      <w:r w:rsidRPr="0047310F">
        <w:rPr>
          <w:rFonts w:ascii="Times New Roman" w:hAnsi="Times New Roman"/>
          <w:sz w:val="28"/>
          <w:szCs w:val="28"/>
        </w:rPr>
        <w:t>Краснодолинского сельсовета Советского района                                                                                 от  13 августа  2018г №2</w:t>
      </w:r>
      <w:r w:rsidR="005911A9">
        <w:rPr>
          <w:rFonts w:ascii="Times New Roman" w:hAnsi="Times New Roman"/>
          <w:sz w:val="28"/>
          <w:szCs w:val="28"/>
        </w:rPr>
        <w:t>1</w:t>
      </w:r>
    </w:p>
    <w:p w:rsidR="005911A9" w:rsidRPr="005911A9" w:rsidRDefault="005911A9" w:rsidP="00591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11A9">
        <w:rPr>
          <w:rFonts w:ascii="Times New Roman" w:hAnsi="Times New Roman"/>
          <w:b/>
          <w:sz w:val="28"/>
          <w:szCs w:val="28"/>
        </w:rPr>
        <w:t>Порядка</w:t>
      </w:r>
    </w:p>
    <w:p w:rsidR="0047310F" w:rsidRPr="005911A9" w:rsidRDefault="005911A9" w:rsidP="00591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911A9">
        <w:rPr>
          <w:rFonts w:ascii="Times New Roman" w:hAnsi="Times New Roman"/>
          <w:b/>
          <w:sz w:val="28"/>
          <w:szCs w:val="28"/>
        </w:rPr>
        <w:t xml:space="preserve">предоставления инвестору льготных условий пользования землей и другими природными ресурсами, </w:t>
      </w:r>
      <w:proofErr w:type="gramStart"/>
      <w:r w:rsidRPr="005911A9">
        <w:rPr>
          <w:rFonts w:ascii="Times New Roman" w:hAnsi="Times New Roman"/>
          <w:b/>
          <w:sz w:val="28"/>
          <w:szCs w:val="28"/>
        </w:rPr>
        <w:t>находящимся</w:t>
      </w:r>
      <w:proofErr w:type="gramEnd"/>
      <w:r w:rsidRPr="005911A9">
        <w:rPr>
          <w:rFonts w:ascii="Times New Roman" w:hAnsi="Times New Roman"/>
          <w:b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11A9">
        <w:rPr>
          <w:rFonts w:ascii="Times New Roman" w:hAnsi="Times New Roman"/>
          <w:b/>
          <w:sz w:val="28"/>
          <w:szCs w:val="28"/>
        </w:rPr>
        <w:t>Краснодолинского сельсовета Советского района Курской области</w:t>
      </w:r>
    </w:p>
    <w:p w:rsidR="005911A9" w:rsidRPr="005911A9" w:rsidRDefault="005911A9" w:rsidP="005911A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>1. Общие положения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1. Настоящий Порядок определяет механизм и условия предоставления инвестору льготных условий пользования землей и другими природными ресурсами, находящимися в муниципальной собственности Краснодолинского сельсовета.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 В целях настоящего Порядка применяются следующие понятия и термины: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2.1. </w:t>
      </w:r>
      <w:r w:rsidRPr="00ED2962">
        <w:rPr>
          <w:rFonts w:ascii="Times New Roman" w:hAnsi="Times New Roman"/>
          <w:b/>
          <w:sz w:val="28"/>
          <w:szCs w:val="28"/>
        </w:rPr>
        <w:t>Льготные условия пользования землей</w:t>
      </w:r>
      <w:r w:rsidRPr="005911A9">
        <w:rPr>
          <w:rFonts w:ascii="Times New Roman" w:hAnsi="Times New Roman"/>
          <w:sz w:val="28"/>
          <w:szCs w:val="28"/>
        </w:rPr>
        <w:t xml:space="preserve"> - применение к инвестору в течение срока, коэффициента, устанавливающего зависимость размера арендной платы за земельный участок, </w:t>
      </w:r>
      <w:proofErr w:type="gramStart"/>
      <w:r w:rsidRPr="005911A9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5911A9">
        <w:rPr>
          <w:rFonts w:ascii="Times New Roman" w:hAnsi="Times New Roman"/>
          <w:sz w:val="28"/>
          <w:szCs w:val="28"/>
        </w:rPr>
        <w:t xml:space="preserve"> в муниципальной собственности. 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2.2. </w:t>
      </w:r>
      <w:r w:rsidRPr="00ED2962">
        <w:rPr>
          <w:rFonts w:ascii="Times New Roman" w:hAnsi="Times New Roman"/>
          <w:b/>
          <w:sz w:val="28"/>
          <w:szCs w:val="28"/>
        </w:rPr>
        <w:t>Инвестор</w:t>
      </w:r>
      <w:r w:rsidRPr="005911A9">
        <w:rPr>
          <w:rFonts w:ascii="Times New Roman" w:hAnsi="Times New Roman"/>
          <w:sz w:val="28"/>
          <w:szCs w:val="28"/>
        </w:rPr>
        <w:t xml:space="preserve"> - субъект инвестиционной деятельности, осуществляющий вложение собственных, заемных или привлеченных сре</w:t>
      </w:r>
      <w:proofErr w:type="gramStart"/>
      <w:r w:rsidRPr="005911A9">
        <w:rPr>
          <w:rFonts w:ascii="Times New Roman" w:hAnsi="Times New Roman"/>
          <w:sz w:val="28"/>
          <w:szCs w:val="28"/>
        </w:rPr>
        <w:t>дств в ф</w:t>
      </w:r>
      <w:proofErr w:type="gramEnd"/>
      <w:r w:rsidRPr="005911A9">
        <w:rPr>
          <w:rFonts w:ascii="Times New Roman" w:hAnsi="Times New Roman"/>
          <w:sz w:val="28"/>
          <w:szCs w:val="28"/>
        </w:rPr>
        <w:t xml:space="preserve">орме инвестиций в инвестиционные проекты, реализуемые на территории Краснодолинского сельсовета Советского района Курской области в соответствии с законодательством Российской Федерации, законодательством Курской области,  муниципальными правовыми актами органов местного самоуправления Краснодолинского сельсовета Советского района </w:t>
      </w:r>
      <w:bookmarkStart w:id="0" w:name="_GoBack"/>
      <w:r w:rsidRPr="005911A9">
        <w:rPr>
          <w:rFonts w:ascii="Times New Roman" w:hAnsi="Times New Roman"/>
          <w:sz w:val="28"/>
          <w:szCs w:val="28"/>
        </w:rPr>
        <w:t>Курской области</w:t>
      </w:r>
      <w:bookmarkEnd w:id="0"/>
      <w:r w:rsidRPr="005911A9">
        <w:rPr>
          <w:rFonts w:ascii="Times New Roman" w:hAnsi="Times New Roman"/>
          <w:sz w:val="28"/>
          <w:szCs w:val="28"/>
        </w:rPr>
        <w:t>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3. Настоящий Порядок распространяется на юридических лиц и индивидуальных предпринимателей, являющихся инвесторами инвестиционных проектов, включенных в реестр инвестиционных проектов Краснодолинского сельсовета, в отношении которых определена муниципальная поддержка в форме предоставления льготных условий пользования землей.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4. Срок предоставления муниципальной поддержки в форме льготных условий пользования землей зависит от срока достижения окупаемости инвестиционного проекта, но не более 3 лет с момента начала реализации инвестиционного проекта.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5. Целевое назначение земельного участка, в отношении которого применяются льготные условия пользования (исходя из его принадлежности к определенной категории земель и разрешенного использования), должно соответствовать целям инвестиционного проекта.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>2. УСЛОВИЯ И ПОРЯДОК ПРЕДОСТАВЛЕНИЯ ЛЬГОТНЫХ УСЛОВИЙ ПОЛЬЗОВАНИЯ ЗЕМЛЕЙ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lastRenderedPageBreak/>
        <w:tab/>
        <w:t>2. Требованиями, предъявляемыми к инвесторам, являются: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2.1. Инвестор не должен находиться в стадии ликвидации или несостоятельности (банкротства).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2.2. Инвестор должен быть зарегистрирован в нал</w:t>
      </w:r>
      <w:r>
        <w:rPr>
          <w:rFonts w:ascii="Times New Roman" w:hAnsi="Times New Roman"/>
          <w:sz w:val="28"/>
          <w:szCs w:val="28"/>
        </w:rPr>
        <w:t>оговом органе по месту осуществ</w:t>
      </w:r>
      <w:r w:rsidRPr="005911A9">
        <w:rPr>
          <w:rFonts w:ascii="Times New Roman" w:hAnsi="Times New Roman"/>
          <w:sz w:val="28"/>
          <w:szCs w:val="28"/>
        </w:rPr>
        <w:t>ления своей деятельности на территории Краснодолинского сельсовета.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2.3. У инвестора должна отсутствовать задолженность по налогам и сборам перед бюджетами всех уровней и задолженность по страховым вз</w:t>
      </w:r>
      <w:r>
        <w:rPr>
          <w:rFonts w:ascii="Times New Roman" w:hAnsi="Times New Roman"/>
          <w:sz w:val="28"/>
          <w:szCs w:val="28"/>
        </w:rPr>
        <w:t>носам (за исключением инвесто</w:t>
      </w:r>
      <w:r w:rsidRPr="005911A9">
        <w:rPr>
          <w:rFonts w:ascii="Times New Roman" w:hAnsi="Times New Roman"/>
          <w:sz w:val="28"/>
          <w:szCs w:val="28"/>
        </w:rPr>
        <w:t xml:space="preserve">ров, оформивших в установленном порядке соглашение о реструктуризации задолженности, выполняющих графики погашения задолженности и осуществляющих своевременно </w:t>
      </w:r>
      <w:proofErr w:type="gramStart"/>
      <w:r w:rsidRPr="005911A9">
        <w:rPr>
          <w:rFonts w:ascii="Times New Roman" w:hAnsi="Times New Roman"/>
          <w:sz w:val="28"/>
          <w:szCs w:val="28"/>
        </w:rPr>
        <w:t>теку-</w:t>
      </w:r>
      <w:proofErr w:type="spellStart"/>
      <w:r w:rsidRPr="005911A9">
        <w:rPr>
          <w:rFonts w:ascii="Times New Roman" w:hAnsi="Times New Roman"/>
          <w:sz w:val="28"/>
          <w:szCs w:val="28"/>
        </w:rPr>
        <w:t>щие</w:t>
      </w:r>
      <w:proofErr w:type="spellEnd"/>
      <w:proofErr w:type="gramEnd"/>
      <w:r w:rsidRPr="005911A9">
        <w:rPr>
          <w:rFonts w:ascii="Times New Roman" w:hAnsi="Times New Roman"/>
          <w:sz w:val="28"/>
          <w:szCs w:val="28"/>
        </w:rPr>
        <w:t xml:space="preserve"> платежи).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2.4. Наличие у инвестора уровня среднемесячной за</w:t>
      </w:r>
      <w:r>
        <w:rPr>
          <w:rFonts w:ascii="Times New Roman" w:hAnsi="Times New Roman"/>
          <w:sz w:val="28"/>
          <w:szCs w:val="28"/>
        </w:rPr>
        <w:t>работной платы, равного или пре</w:t>
      </w:r>
      <w:r w:rsidRPr="005911A9">
        <w:rPr>
          <w:rFonts w:ascii="Times New Roman" w:hAnsi="Times New Roman"/>
          <w:sz w:val="28"/>
          <w:szCs w:val="28"/>
        </w:rPr>
        <w:t>вышающего текущую величину прожиточного минимума</w:t>
      </w:r>
      <w:r>
        <w:rPr>
          <w:rFonts w:ascii="Times New Roman" w:hAnsi="Times New Roman"/>
          <w:sz w:val="28"/>
          <w:szCs w:val="28"/>
        </w:rPr>
        <w:t xml:space="preserve"> по Курской области, установлен</w:t>
      </w:r>
      <w:r w:rsidRPr="005911A9">
        <w:rPr>
          <w:rFonts w:ascii="Times New Roman" w:hAnsi="Times New Roman"/>
          <w:sz w:val="28"/>
          <w:szCs w:val="28"/>
        </w:rPr>
        <w:t>ного для трудоспособного населения.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2.5. У инвестора должна отсутствовать задолженность по заработной плате.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2.6. Для получения муниципальной поддержки в форме льготных условий пользования землей и другими природными ресурсами инвестор представляет в Администрацию Краснодолинского сельсовета следующие документы: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2.6.1. Заявление в свободной форме на имя Главы Краснодолинского сельсовета о предоставлении муниципальной поддержки в форме льготных условий пользования землей другими природными ресурсами.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2.6.2. </w:t>
      </w:r>
      <w:proofErr w:type="gramStart"/>
      <w:r w:rsidRPr="005911A9">
        <w:rPr>
          <w:rFonts w:ascii="Times New Roman" w:hAnsi="Times New Roman"/>
          <w:sz w:val="28"/>
          <w:szCs w:val="28"/>
        </w:rPr>
        <w:t>Копию учредительного документа (устав (дл</w:t>
      </w:r>
      <w:r>
        <w:rPr>
          <w:rFonts w:ascii="Times New Roman" w:hAnsi="Times New Roman"/>
          <w:sz w:val="28"/>
          <w:szCs w:val="28"/>
        </w:rPr>
        <w:t>я юридического лица, действующе</w:t>
      </w:r>
      <w:r w:rsidRPr="005911A9">
        <w:rPr>
          <w:rFonts w:ascii="Times New Roman" w:hAnsi="Times New Roman"/>
          <w:sz w:val="28"/>
          <w:szCs w:val="28"/>
        </w:rPr>
        <w:t>го на основании устава, утвержденного его учредителем (участником) либо информацию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органом); копию учредительного договора (для хозяйственных товариществ).</w:t>
      </w:r>
      <w:proofErr w:type="gramEnd"/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2.6.3. Полученную не ранее чем за 30 дней до дня подачи заявления о предоставлении муниципальной поддержки в форме льготных условий пользования землей и другими </w:t>
      </w:r>
      <w:proofErr w:type="gramStart"/>
      <w:r w:rsidRPr="005911A9">
        <w:rPr>
          <w:rFonts w:ascii="Times New Roman" w:hAnsi="Times New Roman"/>
          <w:sz w:val="28"/>
          <w:szCs w:val="28"/>
        </w:rPr>
        <w:t>при-родными</w:t>
      </w:r>
      <w:proofErr w:type="gramEnd"/>
      <w:r w:rsidRPr="005911A9">
        <w:rPr>
          <w:rFonts w:ascii="Times New Roman" w:hAnsi="Times New Roman"/>
          <w:sz w:val="28"/>
          <w:szCs w:val="28"/>
        </w:rPr>
        <w:t xml:space="preserve"> ресурсами выписку из Единого государственного реестра юридических лиц (</w:t>
      </w:r>
      <w:proofErr w:type="spellStart"/>
      <w:r w:rsidRPr="005911A9">
        <w:rPr>
          <w:rFonts w:ascii="Times New Roman" w:hAnsi="Times New Roman"/>
          <w:sz w:val="28"/>
          <w:szCs w:val="28"/>
        </w:rPr>
        <w:t>Еди-ного</w:t>
      </w:r>
      <w:proofErr w:type="spellEnd"/>
      <w:r w:rsidRPr="005911A9">
        <w:rPr>
          <w:rFonts w:ascii="Times New Roman" w:hAnsi="Times New Roman"/>
          <w:sz w:val="28"/>
          <w:szCs w:val="28"/>
        </w:rPr>
        <w:t xml:space="preserve"> государственного реестра индивидуальных предпринимателей), заверенную налоговым органом, ее выдавшим.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2.6.4. Копию уведомления о постановке на учет в налоговом органе по месту осуществления деятельности.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2.6.5. </w:t>
      </w:r>
      <w:proofErr w:type="gramStart"/>
      <w:r w:rsidRPr="005911A9">
        <w:rPr>
          <w:rFonts w:ascii="Times New Roman" w:hAnsi="Times New Roman"/>
          <w:sz w:val="28"/>
          <w:szCs w:val="28"/>
        </w:rPr>
        <w:t>Копию годового бухгалтерского баланса, отчета о финансовых результатах (копии налоговой декларации для инвесторов, применяющих специальные налоговые режимы) за последние 3 финансовых года или за весь период деятельности инвестора (в случае, если инвестор создан менее 3 финансовых лет назад) с отметками о принятии налогового органа.</w:t>
      </w:r>
      <w:proofErr w:type="gramEnd"/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2.6.6. Справку о среднесписочной численности работников и о доходе от осуществления предпринимательской деятельности за </w:t>
      </w:r>
      <w:r w:rsidRPr="005911A9">
        <w:rPr>
          <w:rFonts w:ascii="Times New Roman" w:hAnsi="Times New Roman"/>
          <w:sz w:val="28"/>
          <w:szCs w:val="28"/>
        </w:rPr>
        <w:lastRenderedPageBreak/>
        <w:t>предшествующий календарный год или за весь период деятельности инвестора (в случае, если инвестор осуществляет деятельность менее одного года), заверенную подписью руководителя и печатью инвестора (при наличии печати) (для юридических лиц).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2.6.7. Справку налогового органа об отсутствии задолженности по налогам и сборам в бюджеты всех уровней и справку налогового органа об отсутствии задолженности по уплате страховых взносов по состоянию не ранее 30 дней до дня подачи заявления о предоставлении муниципальной поддержки в форме льготных условий пользования землей и другими природными ресурсами.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2.6.8. Копию документа, подтверждающего полномочия руководителя на текущий период времени (справка, выписка из протокола, приказ о назначении и др.) (для юридических лиц).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2.6.9. Копии документов, представляемых инвестором, заверяются подписью руководителя (для юридических лиц) либо индивидуального предпринимателя и печатью (при наличии печати).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2.7. При представлении документов, указанных в п. 2.6. настоящего Порядка, после 15 мая текущего года льготные условия пользования землей инвестору предоставляются в следующем за очередным финансовым годом.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2.8. </w:t>
      </w:r>
      <w:proofErr w:type="gramStart"/>
      <w:r w:rsidRPr="005911A9">
        <w:rPr>
          <w:rFonts w:ascii="Times New Roman" w:hAnsi="Times New Roman"/>
          <w:sz w:val="28"/>
          <w:szCs w:val="28"/>
        </w:rPr>
        <w:t>Администрация Краснодолинского сельсовета в течение 5 рабочих дней после поступления заявления о предоставлении муниципальной поддержки в форме льготных условий пользования землей и другими природными ресурсами, а также документов, указанных в п. 2.6 настоящего Порядка, подготавливает и передает информацию для рассмотрения на заседании администрации о соответствии либо несоответствии инвестора условиям, определенным в настоящем Порядке.</w:t>
      </w:r>
      <w:proofErr w:type="gramEnd"/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2.9. Все документы, связанные с муниципальной по</w:t>
      </w:r>
      <w:r>
        <w:rPr>
          <w:rFonts w:ascii="Times New Roman" w:hAnsi="Times New Roman"/>
          <w:sz w:val="28"/>
          <w:szCs w:val="28"/>
        </w:rPr>
        <w:t>ддержкой в форме льготных усло</w:t>
      </w:r>
      <w:r w:rsidRPr="005911A9">
        <w:rPr>
          <w:rFonts w:ascii="Times New Roman" w:hAnsi="Times New Roman"/>
          <w:sz w:val="28"/>
          <w:szCs w:val="28"/>
        </w:rPr>
        <w:t>вий пользования землей, хранятся в Администрации Краснодолинского сельсовета в течение 3 лет с момента принятия решения о предоставлении (отказе в предоставлении) муниципальной поддержки.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2.10. Основаниями для отказа в предоставлении муниципальной поддержки в форме льготных условий пользования землей являются: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>2.10.1. Непредставление документов, указанных в п. 2.6 настоящего Порядка.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11A9">
        <w:rPr>
          <w:rFonts w:ascii="Times New Roman" w:hAnsi="Times New Roman"/>
          <w:sz w:val="28"/>
          <w:szCs w:val="28"/>
        </w:rPr>
        <w:tab/>
        <w:t xml:space="preserve">2.10.2. Несоответствие инвестора требованиям, </w:t>
      </w:r>
      <w:r>
        <w:rPr>
          <w:rFonts w:ascii="Times New Roman" w:hAnsi="Times New Roman"/>
          <w:sz w:val="28"/>
          <w:szCs w:val="28"/>
        </w:rPr>
        <w:t>определенным п. 2 настоящего По</w:t>
      </w:r>
      <w:r w:rsidRPr="005911A9">
        <w:rPr>
          <w:rFonts w:ascii="Times New Roman" w:hAnsi="Times New Roman"/>
          <w:sz w:val="28"/>
          <w:szCs w:val="28"/>
        </w:rPr>
        <w:t>рядка.</w:t>
      </w: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11A9" w:rsidRPr="005911A9" w:rsidRDefault="005911A9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404A" w:rsidRPr="00D955B1" w:rsidRDefault="008A404A" w:rsidP="005911A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A404A" w:rsidRPr="00D955B1" w:rsidSect="0047310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B3F" w:rsidRDefault="00503B3F" w:rsidP="00AB2663">
      <w:r>
        <w:separator/>
      </w:r>
    </w:p>
  </w:endnote>
  <w:endnote w:type="continuationSeparator" w:id="0">
    <w:p w:rsidR="00503B3F" w:rsidRDefault="00503B3F" w:rsidP="00AB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B3F" w:rsidRDefault="00503B3F" w:rsidP="00AB2663">
      <w:r>
        <w:separator/>
      </w:r>
    </w:p>
  </w:footnote>
  <w:footnote w:type="continuationSeparator" w:id="0">
    <w:p w:rsidR="00503B3F" w:rsidRDefault="00503B3F" w:rsidP="00AB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9CA"/>
    <w:multiLevelType w:val="hybridMultilevel"/>
    <w:tmpl w:val="9898874A"/>
    <w:lvl w:ilvl="0" w:tplc="C13827E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4B75905"/>
    <w:multiLevelType w:val="hybridMultilevel"/>
    <w:tmpl w:val="BB96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C8B"/>
    <w:rsid w:val="000A48C3"/>
    <w:rsid w:val="000A6D11"/>
    <w:rsid w:val="001D42E8"/>
    <w:rsid w:val="00277C59"/>
    <w:rsid w:val="002A40C4"/>
    <w:rsid w:val="002E0E29"/>
    <w:rsid w:val="0047310F"/>
    <w:rsid w:val="00503B3F"/>
    <w:rsid w:val="00514290"/>
    <w:rsid w:val="005911A9"/>
    <w:rsid w:val="007E1D7F"/>
    <w:rsid w:val="0085314A"/>
    <w:rsid w:val="008A404A"/>
    <w:rsid w:val="009D683E"/>
    <w:rsid w:val="00AB2663"/>
    <w:rsid w:val="00BA3C8B"/>
    <w:rsid w:val="00BA4CDE"/>
    <w:rsid w:val="00C56357"/>
    <w:rsid w:val="00D955B1"/>
    <w:rsid w:val="00DA6068"/>
    <w:rsid w:val="00ED2962"/>
    <w:rsid w:val="00EE5B49"/>
    <w:rsid w:val="00FC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635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B26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26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B26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0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5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Краснодолинский</cp:lastModifiedBy>
  <cp:revision>19</cp:revision>
  <cp:lastPrinted>2018-04-11T11:02:00Z</cp:lastPrinted>
  <dcterms:created xsi:type="dcterms:W3CDTF">2018-01-09T18:12:00Z</dcterms:created>
  <dcterms:modified xsi:type="dcterms:W3CDTF">2018-08-20T10:19:00Z</dcterms:modified>
</cp:coreProperties>
</file>